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39B19" w14:textId="60BDF397" w:rsidR="002C152B" w:rsidRDefault="003D622A" w:rsidP="002C152B">
      <w:pPr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  <w:r w:rsidRPr="00D64D9C">
        <w:rPr>
          <w:rFonts w:asciiTheme="minorHAnsi" w:hAnsiTheme="minorHAnsi" w:cstheme="minorHAnsi"/>
          <w:b/>
          <w:bCs/>
          <w:sz w:val="20"/>
          <w:szCs w:val="20"/>
          <w:lang w:val="en-US"/>
        </w:rPr>
        <w:t xml:space="preserve">Notes </w:t>
      </w:r>
      <w:r w:rsidR="002C152B" w:rsidRPr="00D64D9C">
        <w:rPr>
          <w:rFonts w:asciiTheme="minorHAnsi" w:hAnsiTheme="minorHAnsi" w:cstheme="minorHAnsi"/>
          <w:b/>
          <w:bCs/>
          <w:sz w:val="20"/>
          <w:szCs w:val="20"/>
          <w:lang w:val="en-US"/>
        </w:rPr>
        <w:t>– GNA-G Community VCs – Q1 2021</w:t>
      </w:r>
    </w:p>
    <w:p w14:paraId="7236C4EA" w14:textId="7FC2A34A" w:rsidR="00D64D9C" w:rsidRPr="00D64D9C" w:rsidRDefault="00D64D9C" w:rsidP="002C152B">
      <w:pPr>
        <w:rPr>
          <w:rFonts w:asciiTheme="minorHAnsi" w:hAnsiTheme="minorHAnsi" w:cstheme="minorHAnsi"/>
          <w:sz w:val="20"/>
          <w:szCs w:val="20"/>
          <w:lang w:val="en-US"/>
        </w:rPr>
      </w:pPr>
      <w:r w:rsidRPr="00D64D9C">
        <w:rPr>
          <w:rFonts w:asciiTheme="minorHAnsi" w:hAnsiTheme="minorHAnsi" w:cstheme="minorHAnsi"/>
          <w:sz w:val="20"/>
          <w:szCs w:val="20"/>
          <w:lang w:val="en-US"/>
        </w:rPr>
        <w:t>Version: 0.</w:t>
      </w:r>
      <w:r w:rsidR="00203A23">
        <w:rPr>
          <w:rFonts w:asciiTheme="minorHAnsi" w:hAnsiTheme="minorHAnsi" w:cstheme="minorHAnsi"/>
          <w:sz w:val="20"/>
          <w:szCs w:val="20"/>
          <w:lang w:val="en-US"/>
        </w:rPr>
        <w:t>9</w:t>
      </w:r>
    </w:p>
    <w:p w14:paraId="7374D501" w14:textId="77777777" w:rsidR="00D64D9C" w:rsidRPr="00D64D9C" w:rsidRDefault="00D64D9C" w:rsidP="002C152B">
      <w:pPr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</w:p>
    <w:p w14:paraId="2D217008" w14:textId="67310B98" w:rsidR="002C152B" w:rsidRPr="00D64D9C" w:rsidRDefault="00D64D9C" w:rsidP="002C152B">
      <w:pPr>
        <w:rPr>
          <w:rFonts w:asciiTheme="minorHAnsi" w:hAnsiTheme="minorHAnsi" w:cstheme="minorHAnsi"/>
          <w:sz w:val="20"/>
          <w:szCs w:val="20"/>
          <w:lang w:val="en-US"/>
        </w:rPr>
      </w:pPr>
      <w:r w:rsidRPr="00D64D9C">
        <w:rPr>
          <w:rFonts w:asciiTheme="minorHAnsi" w:hAnsiTheme="minorHAnsi" w:cstheme="minorHAnsi"/>
          <w:sz w:val="20"/>
          <w:szCs w:val="20"/>
          <w:lang w:val="en-US"/>
        </w:rPr>
        <w:t xml:space="preserve">Dates: </w:t>
      </w:r>
      <w:r w:rsidR="002C152B" w:rsidRPr="00D64D9C">
        <w:rPr>
          <w:rFonts w:asciiTheme="minorHAnsi" w:hAnsiTheme="minorHAnsi" w:cstheme="minorHAnsi"/>
          <w:sz w:val="20"/>
          <w:szCs w:val="20"/>
          <w:lang w:val="en-US"/>
        </w:rPr>
        <w:t>15 &amp; 16 March 2021</w:t>
      </w:r>
    </w:p>
    <w:p w14:paraId="2AB524E4" w14:textId="3AD17FBF" w:rsidR="00D64D9C" w:rsidRPr="00D64D9C" w:rsidRDefault="00D64D9C" w:rsidP="002C152B">
      <w:pPr>
        <w:rPr>
          <w:rFonts w:asciiTheme="minorHAnsi" w:hAnsiTheme="minorHAnsi" w:cstheme="minorHAnsi"/>
          <w:sz w:val="20"/>
          <w:szCs w:val="20"/>
          <w:lang w:val="en-US"/>
        </w:rPr>
      </w:pPr>
      <w:r w:rsidRPr="00D64D9C">
        <w:rPr>
          <w:rFonts w:asciiTheme="minorHAnsi" w:hAnsiTheme="minorHAnsi" w:cstheme="minorHAnsi"/>
          <w:sz w:val="20"/>
          <w:szCs w:val="20"/>
          <w:lang w:val="en-US"/>
        </w:rPr>
        <w:t>Participants:</w:t>
      </w:r>
    </w:p>
    <w:p w14:paraId="4C50592A" w14:textId="5BABCC88" w:rsidR="005E5A93" w:rsidRPr="00D64D9C" w:rsidRDefault="005E5A93" w:rsidP="00D64D9C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  <w:lang w:val="en-US"/>
        </w:rPr>
      </w:pPr>
      <w:r w:rsidRPr="00D64D9C">
        <w:rPr>
          <w:rFonts w:asciiTheme="minorHAnsi" w:hAnsiTheme="minorHAnsi" w:cstheme="minorHAnsi"/>
          <w:sz w:val="20"/>
          <w:szCs w:val="20"/>
          <w:lang w:val="en-US"/>
        </w:rPr>
        <w:t>VC#1: 5</w:t>
      </w:r>
      <w:r w:rsidR="0095551C" w:rsidRPr="00D64D9C">
        <w:rPr>
          <w:rFonts w:asciiTheme="minorHAnsi" w:hAnsiTheme="minorHAnsi" w:cstheme="minorHAnsi"/>
          <w:sz w:val="20"/>
          <w:szCs w:val="20"/>
          <w:lang w:val="en-US"/>
        </w:rPr>
        <w:t>3</w:t>
      </w:r>
      <w:r w:rsidR="005412D7" w:rsidRPr="00D64D9C">
        <w:rPr>
          <w:rFonts w:asciiTheme="minorHAnsi" w:hAnsiTheme="minorHAnsi" w:cstheme="minorHAnsi"/>
          <w:sz w:val="20"/>
          <w:szCs w:val="20"/>
          <w:lang w:val="en-US"/>
        </w:rPr>
        <w:t xml:space="preserve"> (max. number)</w:t>
      </w:r>
    </w:p>
    <w:p w14:paraId="0B4B0B4E" w14:textId="27F74DB8" w:rsidR="005E5A93" w:rsidRPr="00D64D9C" w:rsidRDefault="005E5A93" w:rsidP="00D64D9C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  <w:lang w:val="en-US"/>
        </w:rPr>
      </w:pPr>
      <w:r w:rsidRPr="00D64D9C">
        <w:rPr>
          <w:rFonts w:asciiTheme="minorHAnsi" w:hAnsiTheme="minorHAnsi" w:cstheme="minorHAnsi"/>
          <w:sz w:val="20"/>
          <w:szCs w:val="20"/>
          <w:lang w:val="en-US"/>
        </w:rPr>
        <w:t xml:space="preserve">VC#2: </w:t>
      </w:r>
      <w:r w:rsidR="009E62D9" w:rsidRPr="00D64D9C">
        <w:rPr>
          <w:rFonts w:asciiTheme="minorHAnsi" w:hAnsiTheme="minorHAnsi" w:cstheme="minorHAnsi"/>
          <w:sz w:val="20"/>
          <w:szCs w:val="20"/>
          <w:lang w:val="en-US"/>
        </w:rPr>
        <w:t>3</w:t>
      </w:r>
      <w:r w:rsidR="005412D7" w:rsidRPr="00D64D9C">
        <w:rPr>
          <w:rFonts w:asciiTheme="minorHAnsi" w:hAnsiTheme="minorHAnsi" w:cstheme="minorHAnsi"/>
          <w:sz w:val="20"/>
          <w:szCs w:val="20"/>
          <w:lang w:val="en-US"/>
        </w:rPr>
        <w:t>4 (max. number)</w:t>
      </w:r>
    </w:p>
    <w:p w14:paraId="0772C930" w14:textId="77777777" w:rsidR="005E5A93" w:rsidRPr="00D64D9C" w:rsidRDefault="005E5A93" w:rsidP="002C152B">
      <w:pPr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</w:p>
    <w:p w14:paraId="2EC0ED0B" w14:textId="77777777" w:rsidR="002C152B" w:rsidRPr="00D64D9C" w:rsidRDefault="002C152B" w:rsidP="002C152B">
      <w:pPr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</w:p>
    <w:p w14:paraId="1C244BB3" w14:textId="2D4CE03F" w:rsidR="002C152B" w:rsidRPr="00D64D9C" w:rsidRDefault="002C152B" w:rsidP="002C152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  <w:r w:rsidRPr="00D64D9C">
        <w:rPr>
          <w:rFonts w:asciiTheme="minorHAnsi" w:hAnsiTheme="minorHAnsi" w:cstheme="minorHAnsi"/>
          <w:b/>
          <w:bCs/>
          <w:sz w:val="20"/>
          <w:szCs w:val="20"/>
          <w:lang w:val="en-US"/>
        </w:rPr>
        <w:t>Opening &amp; Welcome</w:t>
      </w:r>
    </w:p>
    <w:p w14:paraId="200BA3D3" w14:textId="794397FE" w:rsidR="002C152B" w:rsidRPr="00D64D9C" w:rsidRDefault="002C152B" w:rsidP="002C152B">
      <w:pPr>
        <w:rPr>
          <w:rFonts w:asciiTheme="minorHAnsi" w:hAnsiTheme="minorHAnsi" w:cstheme="minorHAnsi"/>
          <w:sz w:val="20"/>
          <w:szCs w:val="20"/>
          <w:lang w:val="en-US"/>
        </w:rPr>
      </w:pPr>
    </w:p>
    <w:p w14:paraId="312AD393" w14:textId="2B38CF2D" w:rsidR="00D64D9C" w:rsidRDefault="00D64D9C" w:rsidP="002C152B">
      <w:pPr>
        <w:rPr>
          <w:rFonts w:asciiTheme="minorHAnsi" w:hAnsiTheme="minorHAnsi" w:cstheme="minorHAnsi"/>
          <w:sz w:val="20"/>
          <w:szCs w:val="20"/>
          <w:lang w:val="en-US"/>
        </w:rPr>
      </w:pPr>
      <w:r w:rsidRPr="00D64D9C">
        <w:rPr>
          <w:rFonts w:asciiTheme="minorHAnsi" w:hAnsiTheme="minorHAnsi" w:cstheme="minorHAnsi"/>
          <w:sz w:val="20"/>
          <w:szCs w:val="20"/>
          <w:lang w:val="en-US"/>
        </w:rPr>
        <w:t xml:space="preserve">David </w:t>
      </w:r>
      <w:r>
        <w:rPr>
          <w:rFonts w:asciiTheme="minorHAnsi" w:hAnsiTheme="minorHAnsi" w:cstheme="minorHAnsi"/>
          <w:sz w:val="20"/>
          <w:szCs w:val="20"/>
          <w:lang w:val="en-US"/>
        </w:rPr>
        <w:t>opened the VCs and welcomed all. The agenda was approved.</w:t>
      </w:r>
    </w:p>
    <w:p w14:paraId="3D70B456" w14:textId="77777777" w:rsidR="00D64D9C" w:rsidRPr="00D64D9C" w:rsidRDefault="00D64D9C" w:rsidP="002C152B">
      <w:pPr>
        <w:rPr>
          <w:rFonts w:asciiTheme="minorHAnsi" w:hAnsiTheme="minorHAnsi" w:cstheme="minorHAnsi"/>
          <w:sz w:val="20"/>
          <w:szCs w:val="20"/>
          <w:lang w:val="en-US"/>
        </w:rPr>
      </w:pPr>
    </w:p>
    <w:p w14:paraId="48A88E8B" w14:textId="77777777" w:rsidR="00D64D9C" w:rsidRPr="00D64D9C" w:rsidRDefault="00D64D9C" w:rsidP="002C152B">
      <w:pPr>
        <w:rPr>
          <w:rFonts w:asciiTheme="minorHAnsi" w:hAnsiTheme="minorHAnsi" w:cstheme="minorHAnsi"/>
          <w:sz w:val="20"/>
          <w:szCs w:val="20"/>
          <w:lang w:val="en-US"/>
        </w:rPr>
      </w:pPr>
    </w:p>
    <w:p w14:paraId="159621A0" w14:textId="27BE3143" w:rsidR="00D64D9C" w:rsidRPr="00D64D9C" w:rsidRDefault="002C152B" w:rsidP="00D64D9C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color w:val="000000"/>
          <w:sz w:val="20"/>
          <w:szCs w:val="20"/>
          <w:lang w:val="en-US"/>
        </w:rPr>
      </w:pPr>
      <w:r w:rsidRPr="00D64D9C">
        <w:rPr>
          <w:rFonts w:asciiTheme="minorHAnsi" w:hAnsiTheme="minorHAnsi" w:cstheme="minorHAnsi"/>
          <w:b/>
          <w:bCs/>
          <w:sz w:val="20"/>
          <w:szCs w:val="20"/>
          <w:lang w:val="en-US"/>
        </w:rPr>
        <w:t>Updates from the GNA-G Leadership Team</w:t>
      </w:r>
    </w:p>
    <w:p w14:paraId="46749096" w14:textId="7DA1849F" w:rsidR="00D64D9C" w:rsidRDefault="00D64D9C" w:rsidP="00D64D9C">
      <w:pPr>
        <w:rPr>
          <w:rFonts w:asciiTheme="minorHAnsi" w:hAnsiTheme="minorHAnsi" w:cstheme="minorHAnsi"/>
          <w:b/>
          <w:bCs/>
          <w:color w:val="000000"/>
          <w:sz w:val="20"/>
          <w:szCs w:val="20"/>
          <w:lang w:val="en-US"/>
        </w:rPr>
      </w:pPr>
    </w:p>
    <w:p w14:paraId="3869B2AF" w14:textId="755C4F72" w:rsidR="00B55E13" w:rsidRDefault="00B55E13" w:rsidP="00D64D9C">
      <w:pPr>
        <w:rPr>
          <w:rFonts w:asciiTheme="minorHAnsi" w:hAnsiTheme="minorHAnsi" w:cstheme="minorHAnsi"/>
          <w:b/>
          <w:bCs/>
          <w:color w:val="000000"/>
          <w:sz w:val="20"/>
          <w:szCs w:val="20"/>
          <w:lang w:val="en-US"/>
        </w:rPr>
      </w:pPr>
      <w:r w:rsidRPr="00B55E13">
        <w:rPr>
          <w:rFonts w:asciiTheme="minorHAnsi" w:hAnsiTheme="minorHAnsi" w:cstheme="minorHAnsi"/>
          <w:color w:val="000000"/>
          <w:sz w:val="20"/>
          <w:szCs w:val="20"/>
          <w:lang w:val="en-US"/>
        </w:rPr>
        <w:t>Slides at: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  <w:lang w:val="en-US"/>
        </w:rPr>
        <w:t xml:space="preserve"> </w:t>
      </w:r>
      <w:hyperlink r:id="rId5" w:history="1">
        <w:r w:rsidRPr="007828B3">
          <w:rPr>
            <w:rStyle w:val="Hyperlink"/>
            <w:rFonts w:asciiTheme="minorHAnsi" w:hAnsiTheme="minorHAnsi" w:cstheme="minorHAnsi"/>
            <w:b/>
            <w:bCs/>
            <w:sz w:val="20"/>
            <w:szCs w:val="20"/>
            <w:lang w:val="en-US"/>
          </w:rPr>
          <w:t>https://nordunet.box.com/s/z4l9nz2owdl36na76unxuxr6hbki4qqb</w:t>
        </w:r>
      </w:hyperlink>
    </w:p>
    <w:p w14:paraId="59A28B04" w14:textId="77777777" w:rsidR="00B55E13" w:rsidRPr="00B55E13" w:rsidRDefault="00B55E13" w:rsidP="00D64D9C">
      <w:pPr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</w:p>
    <w:p w14:paraId="7D269D2D" w14:textId="30738BBF" w:rsidR="002C152B" w:rsidRPr="00D64D9C" w:rsidRDefault="002C152B" w:rsidP="002C152B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/>
          <w:bCs/>
          <w:color w:val="000000"/>
          <w:sz w:val="20"/>
          <w:szCs w:val="20"/>
          <w:lang w:val="en-US"/>
        </w:rPr>
      </w:pPr>
      <w:r w:rsidRPr="00D64D9C">
        <w:rPr>
          <w:rFonts w:asciiTheme="minorHAnsi" w:hAnsiTheme="minorHAnsi" w:cstheme="minorHAnsi"/>
          <w:b/>
          <w:bCs/>
          <w:color w:val="000000"/>
          <w:sz w:val="20"/>
          <w:szCs w:val="20"/>
          <w:lang w:val="en-US"/>
        </w:rPr>
        <w:t>Leadership Team Statutes</w:t>
      </w:r>
    </w:p>
    <w:p w14:paraId="6E814967" w14:textId="0626301C" w:rsidR="005E5A93" w:rsidRDefault="005E5A93" w:rsidP="005E5A93">
      <w:pPr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</w:p>
    <w:p w14:paraId="0A4DB0CD" w14:textId="3C3D3874" w:rsidR="005E5A93" w:rsidRPr="00D64D9C" w:rsidRDefault="00D64D9C" w:rsidP="00D64D9C">
      <w:pPr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Erik-Jan introduced the proposal for the Leadership Team Statutes, and opened the floor for questions and comments:</w:t>
      </w:r>
    </w:p>
    <w:p w14:paraId="33F8D80A" w14:textId="0152F4DE" w:rsidR="005E5A93" w:rsidRPr="00D64D9C" w:rsidRDefault="001B6C39" w:rsidP="005E5A9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  <w:r w:rsidRPr="00D64D9C">
        <w:rPr>
          <w:rFonts w:asciiTheme="minorHAnsi" w:hAnsiTheme="minorHAnsi" w:cstheme="minorHAnsi"/>
          <w:color w:val="000000"/>
          <w:sz w:val="20"/>
          <w:szCs w:val="20"/>
          <w:lang w:val="en-US"/>
        </w:rPr>
        <w:t>Migiel</w:t>
      </w:r>
      <w:r w:rsidR="00D64D9C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asked h</w:t>
      </w:r>
      <w:r w:rsidRPr="00D64D9C">
        <w:rPr>
          <w:rFonts w:asciiTheme="minorHAnsi" w:hAnsiTheme="minorHAnsi" w:cstheme="minorHAnsi"/>
          <w:color w:val="000000"/>
          <w:sz w:val="20"/>
          <w:szCs w:val="20"/>
          <w:lang w:val="en-US"/>
        </w:rPr>
        <w:t>ow to submit comments</w:t>
      </w:r>
      <w:r w:rsidR="00D64D9C">
        <w:rPr>
          <w:rFonts w:asciiTheme="minorHAnsi" w:hAnsiTheme="minorHAnsi" w:cstheme="minorHAnsi"/>
          <w:color w:val="000000"/>
          <w:sz w:val="20"/>
          <w:szCs w:val="20"/>
          <w:lang w:val="en-US"/>
        </w:rPr>
        <w:t>?</w:t>
      </w:r>
      <w:r w:rsidRPr="00D64D9C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</w:t>
      </w:r>
      <w:r w:rsidR="00D64D9C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Please feel free to send them to the GNA-G </w:t>
      </w:r>
      <w:r w:rsidRPr="00D64D9C">
        <w:rPr>
          <w:rFonts w:asciiTheme="minorHAnsi" w:hAnsiTheme="minorHAnsi" w:cstheme="minorHAnsi"/>
          <w:color w:val="000000"/>
          <w:sz w:val="20"/>
          <w:szCs w:val="20"/>
          <w:lang w:val="en-US"/>
        </w:rPr>
        <w:t>mailing list or to L</w:t>
      </w:r>
      <w:r w:rsidR="00D64D9C">
        <w:rPr>
          <w:rFonts w:asciiTheme="minorHAnsi" w:hAnsiTheme="minorHAnsi" w:cstheme="minorHAnsi"/>
          <w:color w:val="000000"/>
          <w:sz w:val="20"/>
          <w:szCs w:val="20"/>
          <w:lang w:val="en-US"/>
        </w:rPr>
        <w:t>eadership Team.</w:t>
      </w:r>
    </w:p>
    <w:p w14:paraId="4972B769" w14:textId="039BA3FB" w:rsidR="001B6C39" w:rsidRPr="00D64D9C" w:rsidRDefault="001B6C39" w:rsidP="005E5A9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  <w:r w:rsidRPr="00D64D9C">
        <w:rPr>
          <w:rFonts w:asciiTheme="minorHAnsi" w:hAnsiTheme="minorHAnsi" w:cstheme="minorHAnsi"/>
          <w:color w:val="000000"/>
          <w:sz w:val="20"/>
          <w:szCs w:val="20"/>
          <w:lang w:val="en-US"/>
        </w:rPr>
        <w:t>Rob V</w:t>
      </w:r>
      <w:r w:rsidR="00D64D9C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. proposed to charge the </w:t>
      </w:r>
      <w:r w:rsidRPr="00D64D9C">
        <w:rPr>
          <w:rFonts w:asciiTheme="minorHAnsi" w:hAnsiTheme="minorHAnsi" w:cstheme="minorHAnsi"/>
          <w:color w:val="000000"/>
          <w:sz w:val="20"/>
          <w:szCs w:val="20"/>
          <w:lang w:val="en-US"/>
        </w:rPr>
        <w:t>NomCom explicit</w:t>
      </w:r>
      <w:r w:rsidR="00D64D9C">
        <w:rPr>
          <w:rFonts w:asciiTheme="minorHAnsi" w:hAnsiTheme="minorHAnsi" w:cstheme="minorHAnsi"/>
          <w:color w:val="000000"/>
          <w:sz w:val="20"/>
          <w:szCs w:val="20"/>
          <w:lang w:val="en-US"/>
        </w:rPr>
        <w:t>ly</w:t>
      </w:r>
      <w:r w:rsidRPr="00D64D9C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to look for diversity</w:t>
      </w:r>
      <w:r w:rsidR="00D64D9C">
        <w:rPr>
          <w:rFonts w:asciiTheme="minorHAnsi" w:hAnsiTheme="minorHAnsi" w:cstheme="minorHAnsi"/>
          <w:color w:val="000000"/>
          <w:sz w:val="20"/>
          <w:szCs w:val="20"/>
          <w:lang w:val="en-US"/>
        </w:rPr>
        <w:t>.</w:t>
      </w:r>
    </w:p>
    <w:p w14:paraId="2A6E6922" w14:textId="0D359267" w:rsidR="001B6C39" w:rsidRPr="00D64D9C" w:rsidRDefault="001B6C39" w:rsidP="005E5A9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  <w:r w:rsidRPr="00D64D9C">
        <w:rPr>
          <w:rFonts w:asciiTheme="minorHAnsi" w:hAnsiTheme="minorHAnsi" w:cstheme="minorHAnsi"/>
          <w:color w:val="000000"/>
          <w:sz w:val="20"/>
          <w:szCs w:val="20"/>
          <w:lang w:val="en-US"/>
        </w:rPr>
        <w:t>Tim C</w:t>
      </w:r>
      <w:r w:rsidR="00D64D9C">
        <w:rPr>
          <w:rFonts w:asciiTheme="minorHAnsi" w:hAnsiTheme="minorHAnsi" w:cstheme="minorHAnsi"/>
          <w:color w:val="000000"/>
          <w:sz w:val="20"/>
          <w:szCs w:val="20"/>
          <w:lang w:val="en-US"/>
        </w:rPr>
        <w:t>. suggested to work with a</w:t>
      </w:r>
      <w:r w:rsidRPr="00D64D9C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NomCom </w:t>
      </w:r>
      <w:r w:rsidR="00D64D9C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larger than three persons. Also, Tim proposed to allow for a </w:t>
      </w:r>
      <w:r w:rsidRPr="00D64D9C">
        <w:rPr>
          <w:rFonts w:asciiTheme="minorHAnsi" w:hAnsiTheme="minorHAnsi" w:cstheme="minorHAnsi"/>
          <w:color w:val="000000"/>
          <w:sz w:val="20"/>
          <w:szCs w:val="20"/>
          <w:lang w:val="en-US"/>
        </w:rPr>
        <w:t>comments period after announcing candidates</w:t>
      </w:r>
      <w:r w:rsidR="00D64D9C">
        <w:rPr>
          <w:rFonts w:asciiTheme="minorHAnsi" w:hAnsiTheme="minorHAnsi" w:cstheme="minorHAnsi"/>
          <w:color w:val="000000"/>
          <w:sz w:val="20"/>
          <w:szCs w:val="20"/>
          <w:lang w:val="en-US"/>
        </w:rPr>
        <w:t>.</w:t>
      </w:r>
    </w:p>
    <w:p w14:paraId="40CCA583" w14:textId="13AB9794" w:rsidR="001B6C39" w:rsidRDefault="00DE5E01" w:rsidP="005E5A9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  <w:r w:rsidRPr="00D64D9C">
        <w:rPr>
          <w:rFonts w:asciiTheme="minorHAnsi" w:hAnsiTheme="minorHAnsi" w:cstheme="minorHAnsi"/>
          <w:color w:val="000000"/>
          <w:sz w:val="20"/>
          <w:szCs w:val="20"/>
          <w:lang w:val="en-US"/>
        </w:rPr>
        <w:t>Celeste</w:t>
      </w:r>
      <w:r w:rsidR="00D64D9C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mentioned that</w:t>
      </w:r>
      <w:r w:rsidR="009E62D9" w:rsidRPr="00D64D9C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many organizations allow two terms </w:t>
      </w:r>
      <w:r w:rsidR="00D64D9C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as a maximum </w:t>
      </w:r>
      <w:r w:rsidR="009E62D9" w:rsidRPr="00D64D9C">
        <w:rPr>
          <w:rFonts w:asciiTheme="minorHAnsi" w:hAnsiTheme="minorHAnsi" w:cstheme="minorHAnsi"/>
          <w:color w:val="000000"/>
          <w:sz w:val="20"/>
          <w:szCs w:val="20"/>
          <w:lang w:val="en-US"/>
        </w:rPr>
        <w:t>and then there needs to be a break</w:t>
      </w:r>
      <w:r w:rsidR="00D64D9C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for that person for, e.g., </w:t>
      </w:r>
      <w:r w:rsidR="009E62D9" w:rsidRPr="00D64D9C">
        <w:rPr>
          <w:rFonts w:asciiTheme="minorHAnsi" w:hAnsiTheme="minorHAnsi" w:cstheme="minorHAnsi"/>
          <w:color w:val="000000"/>
          <w:sz w:val="20"/>
          <w:szCs w:val="20"/>
          <w:lang w:val="en-US"/>
        </w:rPr>
        <w:t>two years before person can serve again</w:t>
      </w:r>
      <w:r w:rsidR="00D64D9C">
        <w:rPr>
          <w:rFonts w:asciiTheme="minorHAnsi" w:hAnsiTheme="minorHAnsi" w:cstheme="minorHAnsi"/>
          <w:color w:val="000000"/>
          <w:sz w:val="20"/>
          <w:szCs w:val="20"/>
          <w:lang w:val="en-US"/>
        </w:rPr>
        <w:t>, and propose to add that.</w:t>
      </w:r>
    </w:p>
    <w:p w14:paraId="38E2CFA6" w14:textId="6212D5F7" w:rsidR="00D64D9C" w:rsidRPr="00D64D9C" w:rsidRDefault="00D64D9C" w:rsidP="00D64D9C">
      <w:pPr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Erik-Jan thanked all for their comments, and announced there to be a new version of the Leadership Team Statutes soon.</w:t>
      </w:r>
    </w:p>
    <w:p w14:paraId="3ACCA286" w14:textId="77777777" w:rsidR="00D64D9C" w:rsidRPr="00D64D9C" w:rsidRDefault="00D64D9C" w:rsidP="001B6C39">
      <w:pPr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</w:p>
    <w:p w14:paraId="2E640D95" w14:textId="01C31593" w:rsidR="002C152B" w:rsidRPr="00D64D9C" w:rsidRDefault="002C152B" w:rsidP="002C152B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/>
          <w:bCs/>
          <w:color w:val="000000"/>
          <w:sz w:val="20"/>
          <w:szCs w:val="20"/>
          <w:lang w:val="en-US"/>
        </w:rPr>
      </w:pPr>
      <w:r w:rsidRPr="00D64D9C">
        <w:rPr>
          <w:rFonts w:asciiTheme="minorHAnsi" w:hAnsiTheme="minorHAnsi" w:cstheme="minorHAnsi"/>
          <w:b/>
          <w:bCs/>
          <w:color w:val="000000"/>
          <w:sz w:val="20"/>
          <w:szCs w:val="20"/>
          <w:lang w:val="en-US"/>
        </w:rPr>
        <w:t>Managing WGs</w:t>
      </w:r>
    </w:p>
    <w:p w14:paraId="543D0AE4" w14:textId="650EB85D" w:rsidR="001B6C39" w:rsidRPr="00D64D9C" w:rsidRDefault="001B6C39" w:rsidP="001B6C39">
      <w:pPr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</w:p>
    <w:p w14:paraId="43899553" w14:textId="256ACC8C" w:rsidR="00326C92" w:rsidRDefault="00D64D9C" w:rsidP="0095551C">
      <w:pPr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David introduced the topic of h</w:t>
      </w:r>
      <w:r w:rsidR="001B6C39" w:rsidRPr="00D64D9C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ow we manage WGs, </w:t>
      </w:r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how we </w:t>
      </w:r>
      <w:r w:rsidR="001B6C39" w:rsidRPr="00D64D9C">
        <w:rPr>
          <w:rFonts w:asciiTheme="minorHAnsi" w:hAnsiTheme="minorHAnsi" w:cstheme="minorHAnsi"/>
          <w:color w:val="000000"/>
          <w:sz w:val="20"/>
          <w:szCs w:val="20"/>
          <w:lang w:val="en-US"/>
        </w:rPr>
        <w:t>create and w</w:t>
      </w:r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ind them up, and mentioned that g</w:t>
      </w:r>
      <w:r w:rsidR="001B6C39" w:rsidRPr="00D64D9C">
        <w:rPr>
          <w:rFonts w:asciiTheme="minorHAnsi" w:hAnsiTheme="minorHAnsi" w:cstheme="minorHAnsi"/>
          <w:color w:val="000000"/>
          <w:sz w:val="20"/>
          <w:szCs w:val="20"/>
          <w:lang w:val="en-US"/>
        </w:rPr>
        <w:t>ood ideas welcome</w:t>
      </w:r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. This generated the following comments and suggestions:</w:t>
      </w:r>
    </w:p>
    <w:p w14:paraId="0FEEDFDC" w14:textId="77777777" w:rsidR="00D64D9C" w:rsidRDefault="005B4270" w:rsidP="0095551C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  <w:r w:rsidRPr="00D64D9C">
        <w:rPr>
          <w:rFonts w:asciiTheme="minorHAnsi" w:hAnsiTheme="minorHAnsi" w:cstheme="minorHAnsi"/>
          <w:color w:val="000000"/>
          <w:sz w:val="20"/>
          <w:szCs w:val="20"/>
          <w:lang w:val="en-US"/>
        </w:rPr>
        <w:t>Rob E</w:t>
      </w:r>
      <w:r w:rsidR="00D64D9C">
        <w:rPr>
          <w:rFonts w:asciiTheme="minorHAnsi" w:hAnsiTheme="minorHAnsi" w:cstheme="minorHAnsi"/>
          <w:color w:val="000000"/>
          <w:sz w:val="20"/>
          <w:szCs w:val="20"/>
          <w:lang w:val="en-US"/>
        </w:rPr>
        <w:t>. proposed to a</w:t>
      </w:r>
      <w:r w:rsidRPr="00D64D9C">
        <w:rPr>
          <w:rFonts w:asciiTheme="minorHAnsi" w:hAnsiTheme="minorHAnsi" w:cstheme="minorHAnsi"/>
          <w:color w:val="000000"/>
          <w:sz w:val="20"/>
          <w:szCs w:val="20"/>
          <w:lang w:val="en-US"/>
        </w:rPr>
        <w:t>d</w:t>
      </w:r>
      <w:r w:rsidR="00D64D9C">
        <w:rPr>
          <w:rFonts w:asciiTheme="minorHAnsi" w:hAnsiTheme="minorHAnsi" w:cstheme="minorHAnsi"/>
          <w:color w:val="000000"/>
          <w:sz w:val="20"/>
          <w:szCs w:val="20"/>
          <w:lang w:val="en-US"/>
        </w:rPr>
        <w:t>d</w:t>
      </w:r>
      <w:r w:rsidRPr="00D64D9C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</w:t>
      </w:r>
      <w:r w:rsidR="00D64D9C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the creation and winding down of WGs </w:t>
      </w:r>
      <w:r w:rsidRPr="00D64D9C">
        <w:rPr>
          <w:rFonts w:asciiTheme="minorHAnsi" w:hAnsiTheme="minorHAnsi" w:cstheme="minorHAnsi"/>
          <w:color w:val="000000"/>
          <w:sz w:val="20"/>
          <w:szCs w:val="20"/>
          <w:lang w:val="en-US"/>
        </w:rPr>
        <w:t>to the website</w:t>
      </w:r>
      <w:r w:rsidR="00D64D9C">
        <w:rPr>
          <w:rFonts w:asciiTheme="minorHAnsi" w:hAnsiTheme="minorHAnsi" w:cstheme="minorHAnsi"/>
          <w:color w:val="000000"/>
          <w:sz w:val="20"/>
          <w:szCs w:val="20"/>
          <w:lang w:val="en-US"/>
        </w:rPr>
        <w:t>, and</w:t>
      </w:r>
      <w:r w:rsidRPr="00D64D9C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also </w:t>
      </w:r>
      <w:r w:rsidR="00D64D9C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to </w:t>
      </w:r>
      <w:r w:rsidRPr="00D64D9C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send a note to the </w:t>
      </w:r>
      <w:r w:rsidR="00326C92" w:rsidRPr="00D64D9C">
        <w:rPr>
          <w:rFonts w:asciiTheme="minorHAnsi" w:hAnsiTheme="minorHAnsi" w:cstheme="minorHAnsi"/>
          <w:color w:val="000000"/>
          <w:sz w:val="20"/>
          <w:szCs w:val="20"/>
          <w:lang w:val="en-US"/>
        </w:rPr>
        <w:t>mailing list</w:t>
      </w:r>
      <w:r w:rsidR="00D64D9C">
        <w:rPr>
          <w:rFonts w:asciiTheme="minorHAnsi" w:hAnsiTheme="minorHAnsi" w:cstheme="minorHAnsi"/>
          <w:color w:val="000000"/>
          <w:sz w:val="20"/>
          <w:szCs w:val="20"/>
          <w:lang w:val="en-US"/>
        </w:rPr>
        <w:t>.</w:t>
      </w:r>
    </w:p>
    <w:p w14:paraId="77A4A1F5" w14:textId="44A0F07B" w:rsidR="00D64D9C" w:rsidRDefault="00326C92" w:rsidP="00D64D9C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  <w:r w:rsidRPr="00D64D9C">
        <w:rPr>
          <w:rFonts w:asciiTheme="minorHAnsi" w:hAnsiTheme="minorHAnsi" w:cstheme="minorHAnsi"/>
          <w:color w:val="000000"/>
          <w:sz w:val="20"/>
          <w:szCs w:val="20"/>
          <w:lang w:val="en-US"/>
        </w:rPr>
        <w:t>Tim C</w:t>
      </w:r>
      <w:r w:rsidR="00D64D9C">
        <w:rPr>
          <w:rFonts w:asciiTheme="minorHAnsi" w:hAnsiTheme="minorHAnsi" w:cstheme="minorHAnsi"/>
          <w:color w:val="000000"/>
          <w:sz w:val="20"/>
          <w:szCs w:val="20"/>
          <w:lang w:val="en-US"/>
        </w:rPr>
        <w:t>. mentioned that I</w:t>
      </w:r>
      <w:r w:rsidRPr="00D64D9C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ETF </w:t>
      </w:r>
      <w:r w:rsidR="00D64D9C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has a well working </w:t>
      </w:r>
      <w:r w:rsidRPr="00D64D9C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process for starting a WG: </w:t>
      </w:r>
      <w:r w:rsidR="00D64D9C">
        <w:rPr>
          <w:rFonts w:asciiTheme="minorHAnsi" w:hAnsiTheme="minorHAnsi" w:cstheme="minorHAnsi"/>
          <w:color w:val="000000"/>
          <w:sz w:val="20"/>
          <w:szCs w:val="20"/>
          <w:lang w:val="en-US"/>
        </w:rPr>
        <w:t>F</w:t>
      </w:r>
      <w:r w:rsidRPr="00D64D9C">
        <w:rPr>
          <w:rFonts w:asciiTheme="minorHAnsi" w:hAnsiTheme="minorHAnsi" w:cstheme="minorHAnsi"/>
          <w:color w:val="000000"/>
          <w:sz w:val="20"/>
          <w:szCs w:val="20"/>
          <w:lang w:val="en-US"/>
        </w:rPr>
        <w:t>irst</w:t>
      </w:r>
      <w:r w:rsidR="00D64D9C">
        <w:rPr>
          <w:rFonts w:asciiTheme="minorHAnsi" w:hAnsiTheme="minorHAnsi" w:cstheme="minorHAnsi"/>
          <w:color w:val="000000"/>
          <w:sz w:val="20"/>
          <w:szCs w:val="20"/>
          <w:lang w:val="en-US"/>
        </w:rPr>
        <w:t>, you need to run a BoF</w:t>
      </w:r>
      <w:r w:rsidRPr="00D64D9C">
        <w:rPr>
          <w:rFonts w:asciiTheme="minorHAnsi" w:hAnsiTheme="minorHAnsi" w:cstheme="minorHAnsi"/>
          <w:color w:val="000000"/>
          <w:sz w:val="20"/>
          <w:szCs w:val="20"/>
          <w:lang w:val="en-US"/>
        </w:rPr>
        <w:t>.</w:t>
      </w:r>
      <w:r w:rsidR="00D64D9C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See</w:t>
      </w:r>
      <w:r w:rsidRPr="00D64D9C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RFC5434 for running a successful WG.</w:t>
      </w:r>
    </w:p>
    <w:p w14:paraId="27078F04" w14:textId="337D6DF1" w:rsidR="00326C92" w:rsidRPr="00D64D9C" w:rsidRDefault="00326C92" w:rsidP="00D64D9C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  <w:r w:rsidRPr="00D64D9C">
        <w:rPr>
          <w:rFonts w:asciiTheme="minorHAnsi" w:hAnsiTheme="minorHAnsi" w:cstheme="minorHAnsi"/>
          <w:color w:val="000000"/>
          <w:sz w:val="20"/>
          <w:szCs w:val="20"/>
          <w:lang w:val="en-US"/>
        </w:rPr>
        <w:t>Lars F</w:t>
      </w:r>
      <w:r w:rsidR="00D64D9C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. added that the </w:t>
      </w:r>
      <w:r w:rsidRPr="00D64D9C">
        <w:rPr>
          <w:rFonts w:asciiTheme="minorHAnsi" w:hAnsiTheme="minorHAnsi" w:cstheme="minorHAnsi"/>
          <w:color w:val="000000"/>
          <w:sz w:val="20"/>
          <w:szCs w:val="20"/>
          <w:lang w:val="en-US"/>
        </w:rPr>
        <w:t>RDA have a similar model for requiring one or two BoFs.</w:t>
      </w:r>
    </w:p>
    <w:p w14:paraId="258B3A5B" w14:textId="77777777" w:rsidR="001957FB" w:rsidRPr="00D64D9C" w:rsidRDefault="001957FB" w:rsidP="001B6C39">
      <w:pPr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</w:p>
    <w:p w14:paraId="7B3AEBF1" w14:textId="5A354BBE" w:rsidR="002C152B" w:rsidRPr="00D64D9C" w:rsidRDefault="002C152B" w:rsidP="002C152B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/>
          <w:bCs/>
          <w:color w:val="000000"/>
          <w:sz w:val="20"/>
          <w:szCs w:val="20"/>
          <w:lang w:val="en-US"/>
        </w:rPr>
      </w:pPr>
      <w:r w:rsidRPr="00D64D9C">
        <w:rPr>
          <w:rFonts w:asciiTheme="minorHAnsi" w:hAnsiTheme="minorHAnsi" w:cstheme="minorHAnsi"/>
          <w:b/>
          <w:bCs/>
          <w:color w:val="000000"/>
          <w:sz w:val="20"/>
          <w:szCs w:val="20"/>
          <w:lang w:val="en-US"/>
        </w:rPr>
        <w:t>Diversity Statement</w:t>
      </w:r>
      <w:r w:rsidR="00EA7C59" w:rsidRPr="00D64D9C">
        <w:rPr>
          <w:rFonts w:asciiTheme="minorHAnsi" w:hAnsiTheme="minorHAnsi" w:cstheme="minorHAnsi"/>
          <w:b/>
          <w:bCs/>
          <w:color w:val="000000"/>
          <w:sz w:val="20"/>
          <w:szCs w:val="20"/>
          <w:lang w:val="en-US"/>
        </w:rPr>
        <w:t xml:space="preserve"> </w:t>
      </w:r>
      <w:r w:rsidR="00400540" w:rsidRPr="00D64D9C">
        <w:rPr>
          <w:rFonts w:asciiTheme="minorHAnsi" w:hAnsiTheme="minorHAnsi" w:cstheme="minorHAnsi"/>
          <w:b/>
          <w:bCs/>
          <w:color w:val="000000"/>
          <w:sz w:val="20"/>
          <w:szCs w:val="20"/>
          <w:lang w:val="en-US"/>
        </w:rPr>
        <w:t>&amp; Code of Conduct</w:t>
      </w:r>
    </w:p>
    <w:p w14:paraId="5734946E" w14:textId="2FA0CC7F" w:rsidR="0095551C" w:rsidRPr="00D64D9C" w:rsidRDefault="0095551C" w:rsidP="0095551C">
      <w:pPr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</w:p>
    <w:p w14:paraId="5F63A51C" w14:textId="425AE903" w:rsidR="000F2730" w:rsidRPr="00D64D9C" w:rsidRDefault="00326C92" w:rsidP="0095551C">
      <w:pPr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  <w:r w:rsidRPr="00D64D9C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Gerben </w:t>
      </w:r>
      <w:r w:rsidR="001957FB">
        <w:rPr>
          <w:rFonts w:asciiTheme="minorHAnsi" w:hAnsiTheme="minorHAnsi" w:cstheme="minorHAnsi"/>
          <w:color w:val="000000"/>
          <w:sz w:val="20"/>
          <w:szCs w:val="20"/>
          <w:lang w:val="en-US"/>
        </w:rPr>
        <w:t>mentioned that the GNA-G</w:t>
      </w:r>
      <w:r w:rsidRPr="00D64D9C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Diversity Statement</w:t>
      </w:r>
      <w:r w:rsidR="001957FB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was put online earlier this year. This means that we took the first step. The next step coming to a set </w:t>
      </w:r>
      <w:r w:rsidR="000F2730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up </w:t>
      </w:r>
      <w:r w:rsidRPr="00D64D9C">
        <w:rPr>
          <w:rFonts w:asciiTheme="minorHAnsi" w:hAnsiTheme="minorHAnsi" w:cstheme="minorHAnsi"/>
          <w:color w:val="000000"/>
          <w:sz w:val="20"/>
          <w:szCs w:val="20"/>
          <w:lang w:val="en-US"/>
        </w:rPr>
        <w:t>Guidelines for Conduct</w:t>
      </w:r>
      <w:r w:rsidR="000F2730">
        <w:rPr>
          <w:rFonts w:asciiTheme="minorHAnsi" w:hAnsiTheme="minorHAnsi" w:cstheme="minorHAnsi"/>
          <w:color w:val="000000"/>
          <w:sz w:val="20"/>
          <w:szCs w:val="20"/>
          <w:lang w:val="en-US"/>
        </w:rPr>
        <w:t>. The Leadership Team created a first version. Gerben elaborated</w:t>
      </w:r>
      <w:r w:rsidR="006F78F2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on the items covered in this version:</w:t>
      </w:r>
    </w:p>
    <w:p w14:paraId="3331D8C7" w14:textId="2C32D599" w:rsidR="00326C92" w:rsidRPr="00D64D9C" w:rsidRDefault="00326C92" w:rsidP="00326C9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  <w:r w:rsidRPr="00D64D9C">
        <w:rPr>
          <w:rFonts w:asciiTheme="minorHAnsi" w:hAnsiTheme="minorHAnsi" w:cstheme="minorHAnsi"/>
          <w:color w:val="000000"/>
          <w:sz w:val="20"/>
          <w:szCs w:val="20"/>
          <w:lang w:val="en-US"/>
        </w:rPr>
        <w:t>Extend respect and courtesy</w:t>
      </w:r>
    </w:p>
    <w:p w14:paraId="353907D4" w14:textId="69A63B09" w:rsidR="00326C92" w:rsidRPr="00D64D9C" w:rsidRDefault="00326C92" w:rsidP="00326C9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  <w:r w:rsidRPr="00D64D9C">
        <w:rPr>
          <w:rFonts w:asciiTheme="minorHAnsi" w:hAnsiTheme="minorHAnsi" w:cstheme="minorHAnsi"/>
          <w:color w:val="000000"/>
          <w:sz w:val="20"/>
          <w:szCs w:val="20"/>
          <w:lang w:val="en-US"/>
        </w:rPr>
        <w:t>Constructive discussions</w:t>
      </w:r>
    </w:p>
    <w:p w14:paraId="2933A914" w14:textId="37AC9E4A" w:rsidR="00326C92" w:rsidRPr="00D64D9C" w:rsidRDefault="00326C92" w:rsidP="00326C9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  <w:r w:rsidRPr="00D64D9C">
        <w:rPr>
          <w:rFonts w:asciiTheme="minorHAnsi" w:hAnsiTheme="minorHAnsi" w:cstheme="minorHAnsi"/>
          <w:color w:val="000000"/>
          <w:sz w:val="20"/>
          <w:szCs w:val="20"/>
          <w:lang w:val="en-US"/>
        </w:rPr>
        <w:t>Solution</w:t>
      </w:r>
      <w:r w:rsidR="006F78F2">
        <w:rPr>
          <w:rFonts w:asciiTheme="minorHAnsi" w:hAnsiTheme="minorHAnsi" w:cstheme="minorHAnsi"/>
          <w:color w:val="000000"/>
          <w:sz w:val="20"/>
          <w:szCs w:val="20"/>
          <w:lang w:val="en-US"/>
        </w:rPr>
        <w:t>s</w:t>
      </w:r>
    </w:p>
    <w:p w14:paraId="2AEA5C38" w14:textId="1B711158" w:rsidR="00326C92" w:rsidRPr="00D64D9C" w:rsidRDefault="00326C92" w:rsidP="00326C9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  <w:r w:rsidRPr="00D64D9C">
        <w:rPr>
          <w:rFonts w:asciiTheme="minorHAnsi" w:hAnsiTheme="minorHAnsi" w:cstheme="minorHAnsi"/>
          <w:color w:val="000000"/>
          <w:sz w:val="20"/>
          <w:szCs w:val="20"/>
          <w:lang w:val="en-US"/>
        </w:rPr>
        <w:t>Prepared</w:t>
      </w:r>
      <w:r w:rsidR="006F78F2">
        <w:rPr>
          <w:rFonts w:asciiTheme="minorHAnsi" w:hAnsiTheme="minorHAnsi" w:cstheme="minorHAnsi"/>
          <w:color w:val="000000"/>
          <w:sz w:val="20"/>
          <w:szCs w:val="20"/>
          <w:lang w:val="en-US"/>
        </w:rPr>
        <w:t>ness</w:t>
      </w:r>
      <w:r w:rsidRPr="00D64D9C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to contribute</w:t>
      </w:r>
    </w:p>
    <w:p w14:paraId="3D33BAA3" w14:textId="2C1B08C5" w:rsidR="00326C92" w:rsidRPr="00D64D9C" w:rsidRDefault="006F78F2" w:rsidP="00326C92">
      <w:pPr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Gerben continued on w</w:t>
      </w:r>
      <w:r w:rsidR="00326C92" w:rsidRPr="00D64D9C">
        <w:rPr>
          <w:rFonts w:asciiTheme="minorHAnsi" w:hAnsiTheme="minorHAnsi" w:cstheme="minorHAnsi"/>
          <w:color w:val="000000"/>
          <w:sz w:val="20"/>
          <w:szCs w:val="20"/>
          <w:lang w:val="en-US"/>
        </w:rPr>
        <w:t>hat happens if there is transgression</w:t>
      </w:r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, with a resolution system involving WG chair(s), the Leadership Team, and the Executive Liaison. Comments are welcome to this draft.</w:t>
      </w:r>
    </w:p>
    <w:p w14:paraId="28AA79ED" w14:textId="77777777" w:rsidR="0095551C" w:rsidRPr="00D64D9C" w:rsidRDefault="0095551C" w:rsidP="0095551C">
      <w:pPr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</w:p>
    <w:p w14:paraId="5192A454" w14:textId="77777777" w:rsidR="002C152B" w:rsidRPr="00D64D9C" w:rsidRDefault="002C152B" w:rsidP="002C152B">
      <w:pPr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</w:p>
    <w:p w14:paraId="55AED4BD" w14:textId="0021F20F" w:rsidR="00400540" w:rsidRPr="001957FB" w:rsidRDefault="002C152B" w:rsidP="0040054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color w:val="000000"/>
          <w:sz w:val="20"/>
          <w:szCs w:val="20"/>
          <w:lang w:val="en-US"/>
        </w:rPr>
      </w:pPr>
      <w:r w:rsidRPr="001957FB">
        <w:rPr>
          <w:rFonts w:asciiTheme="minorHAnsi" w:hAnsiTheme="minorHAnsi" w:cstheme="minorHAnsi"/>
          <w:b/>
          <w:bCs/>
          <w:sz w:val="20"/>
          <w:szCs w:val="20"/>
          <w:lang w:val="en-US"/>
        </w:rPr>
        <w:t xml:space="preserve">Innovation </w:t>
      </w:r>
      <w:r w:rsidR="00BD3855" w:rsidRPr="001957FB">
        <w:rPr>
          <w:rFonts w:asciiTheme="minorHAnsi" w:hAnsiTheme="minorHAnsi" w:cstheme="minorHAnsi"/>
          <w:b/>
          <w:bCs/>
          <w:sz w:val="20"/>
          <w:szCs w:val="20"/>
          <w:lang w:val="en-US"/>
        </w:rPr>
        <w:t>Corner</w:t>
      </w:r>
    </w:p>
    <w:p w14:paraId="314FD5E2" w14:textId="77777777" w:rsidR="001957FB" w:rsidRPr="001957FB" w:rsidRDefault="001957FB" w:rsidP="001957FB">
      <w:pPr>
        <w:rPr>
          <w:rFonts w:asciiTheme="minorHAnsi" w:hAnsiTheme="minorHAnsi" w:cstheme="minorHAnsi"/>
          <w:b/>
          <w:bCs/>
          <w:color w:val="000000"/>
          <w:sz w:val="20"/>
          <w:szCs w:val="20"/>
          <w:lang w:val="en-US"/>
        </w:rPr>
      </w:pPr>
    </w:p>
    <w:p w14:paraId="53CD09F5" w14:textId="77777777" w:rsidR="001957FB" w:rsidRPr="001957FB" w:rsidRDefault="00400540" w:rsidP="00400540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/>
          <w:bCs/>
          <w:color w:val="000000"/>
          <w:sz w:val="20"/>
          <w:szCs w:val="20"/>
          <w:lang w:val="en-US"/>
        </w:rPr>
      </w:pPr>
      <w:r w:rsidRPr="001957FB">
        <w:rPr>
          <w:rFonts w:asciiTheme="minorHAnsi" w:hAnsiTheme="minorHAnsi" w:cstheme="minorHAnsi"/>
          <w:b/>
          <w:bCs/>
          <w:color w:val="000000"/>
          <w:sz w:val="20"/>
          <w:szCs w:val="20"/>
          <w:lang w:val="en-US"/>
        </w:rPr>
        <w:t>Open-sourcing of the Workflow Orchestrator</w:t>
      </w:r>
    </w:p>
    <w:p w14:paraId="49550EA6" w14:textId="77777777" w:rsidR="001957FB" w:rsidRDefault="001957FB" w:rsidP="001957FB">
      <w:pPr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</w:p>
    <w:p w14:paraId="2BB45731" w14:textId="5293B615" w:rsidR="00400540" w:rsidRPr="001957FB" w:rsidRDefault="00400540" w:rsidP="001957FB">
      <w:pPr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  <w:r w:rsidRPr="001957FB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John </w:t>
      </w:r>
      <w:proofErr w:type="spellStart"/>
      <w:r w:rsidRPr="001957FB">
        <w:rPr>
          <w:rFonts w:asciiTheme="minorHAnsi" w:hAnsiTheme="minorHAnsi" w:cstheme="minorHAnsi"/>
          <w:color w:val="000000"/>
          <w:sz w:val="20"/>
          <w:szCs w:val="20"/>
          <w:lang w:val="en-US"/>
        </w:rPr>
        <w:t>MacAuley</w:t>
      </w:r>
      <w:proofErr w:type="spellEnd"/>
      <w:r w:rsidRPr="001957FB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(ESnet)</w:t>
      </w:r>
      <w:r w:rsidR="006F78F2">
        <w:rPr>
          <w:rFonts w:asciiTheme="minorHAnsi" w:hAnsiTheme="minorHAnsi" w:cstheme="minorHAnsi"/>
          <w:color w:val="000000"/>
          <w:sz w:val="20"/>
          <w:szCs w:val="20"/>
          <w:lang w:val="en-US"/>
        </w:rPr>
        <w:t>,</w:t>
      </w:r>
      <w:r w:rsidRPr="001957FB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Migiel de Vos (SURF), </w:t>
      </w:r>
      <w:r w:rsidR="006F78F2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and </w:t>
      </w:r>
      <w:r w:rsidRPr="001957FB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Hans </w:t>
      </w:r>
      <w:proofErr w:type="spellStart"/>
      <w:r w:rsidRPr="001957FB">
        <w:rPr>
          <w:rFonts w:asciiTheme="minorHAnsi" w:hAnsiTheme="minorHAnsi" w:cstheme="minorHAnsi"/>
          <w:color w:val="000000"/>
          <w:sz w:val="20"/>
          <w:szCs w:val="20"/>
          <w:lang w:val="en-US"/>
        </w:rPr>
        <w:t>Trompert</w:t>
      </w:r>
      <w:proofErr w:type="spellEnd"/>
      <w:r w:rsidRPr="001957FB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(SURF)</w:t>
      </w:r>
      <w:r w:rsidR="006F78F2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gave an in-depth update on the work of ESnet and SURF on the Workflow Orchestrator.</w:t>
      </w:r>
    </w:p>
    <w:p w14:paraId="2E95D0CE" w14:textId="11D5F2BF" w:rsidR="001B6F7E" w:rsidRDefault="00B55E13" w:rsidP="005A2F19">
      <w:pPr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Video at: </w:t>
      </w:r>
      <w:hyperlink r:id="rId6" w:history="1">
        <w:r w:rsidRPr="007828B3">
          <w:rPr>
            <w:rStyle w:val="Hyperlink"/>
            <w:rFonts w:asciiTheme="minorHAnsi" w:hAnsiTheme="minorHAnsi" w:cstheme="minorHAnsi"/>
            <w:sz w:val="20"/>
            <w:szCs w:val="20"/>
            <w:lang w:val="en-US"/>
          </w:rPr>
          <w:t>https://nordunet.box.com/s/cwxywsy5r8dca9qlgujjd0zxsts1t3pq</w:t>
        </w:r>
      </w:hyperlink>
    </w:p>
    <w:p w14:paraId="549A5141" w14:textId="77777777" w:rsidR="001B6F7E" w:rsidRPr="00D64D9C" w:rsidRDefault="001B6F7E" w:rsidP="005A2F19">
      <w:pPr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</w:p>
    <w:p w14:paraId="6934762E" w14:textId="300040BD" w:rsidR="005A2F19" w:rsidRPr="00D64D9C" w:rsidRDefault="006F78F2" w:rsidP="005A2F19">
      <w:pPr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Migel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m</w:t>
      </w:r>
      <w:r w:rsidR="005A2F19" w:rsidRPr="00D64D9C">
        <w:rPr>
          <w:rFonts w:asciiTheme="minorHAnsi" w:hAnsiTheme="minorHAnsi" w:cstheme="minorHAnsi"/>
          <w:color w:val="000000"/>
          <w:sz w:val="20"/>
          <w:szCs w:val="20"/>
          <w:lang w:val="en-US"/>
        </w:rPr>
        <w:t>ention</w:t>
      </w:r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ed</w:t>
      </w:r>
      <w:r w:rsidR="005A2F19" w:rsidRPr="00D64D9C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</w:t>
      </w:r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an </w:t>
      </w:r>
      <w:r w:rsidR="005A2F19" w:rsidRPr="00D64D9C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activity in </w:t>
      </w:r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the GN4-3 Project; </w:t>
      </w:r>
      <w:r w:rsidR="005A2F19" w:rsidRPr="00D64D9C">
        <w:rPr>
          <w:rFonts w:asciiTheme="minorHAnsi" w:hAnsiTheme="minorHAnsi" w:cstheme="minorHAnsi"/>
          <w:color w:val="000000"/>
          <w:sz w:val="20"/>
          <w:szCs w:val="20"/>
          <w:lang w:val="en-US"/>
        </w:rPr>
        <w:t>Tim C</w:t>
      </w:r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.</w:t>
      </w:r>
      <w:r w:rsidR="005A2F19" w:rsidRPr="00D64D9C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shared the link:</w:t>
      </w:r>
    </w:p>
    <w:p w14:paraId="2BD7B6B5" w14:textId="33269607" w:rsidR="005A2F19" w:rsidRPr="00D64D9C" w:rsidRDefault="00203A23" w:rsidP="005A2F19">
      <w:pPr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  <w:hyperlink r:id="rId7" w:history="1">
        <w:r w:rsidR="005A2F19" w:rsidRPr="00D64D9C">
          <w:rPr>
            <w:rStyle w:val="Hyperlink"/>
            <w:rFonts w:asciiTheme="minorHAnsi" w:hAnsiTheme="minorHAnsi" w:cstheme="minorHAnsi"/>
            <w:sz w:val="20"/>
            <w:szCs w:val="20"/>
            <w:lang w:val="en-US"/>
          </w:rPr>
          <w:t>https://www.geant.org/Resources/Documents/GN4-3_White-Paper_SURFnet-OAV-Architecture-Analysis.pdf</w:t>
        </w:r>
      </w:hyperlink>
    </w:p>
    <w:p w14:paraId="40CF1053" w14:textId="148188DC" w:rsidR="001B6F7E" w:rsidRPr="00D64D9C" w:rsidRDefault="001B6F7E" w:rsidP="005A2F19">
      <w:pPr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</w:p>
    <w:p w14:paraId="651D7CA2" w14:textId="4D13C38D" w:rsidR="001B6F7E" w:rsidRPr="00D64D9C" w:rsidRDefault="001B6F7E" w:rsidP="005A2F19">
      <w:pPr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  <w:r w:rsidRPr="00D64D9C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Questions in the </w:t>
      </w:r>
      <w:r w:rsidR="006F78F2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Zoom </w:t>
      </w:r>
      <w:r w:rsidRPr="00D64D9C">
        <w:rPr>
          <w:rFonts w:asciiTheme="minorHAnsi" w:hAnsiTheme="minorHAnsi" w:cstheme="minorHAnsi"/>
          <w:color w:val="000000"/>
          <w:sz w:val="20"/>
          <w:szCs w:val="20"/>
          <w:lang w:val="en-US"/>
        </w:rPr>
        <w:t>chat:</w:t>
      </w:r>
    </w:p>
    <w:p w14:paraId="79D313D4" w14:textId="0A41D0DE" w:rsidR="005A0E7A" w:rsidRPr="00D64D9C" w:rsidRDefault="001B6F7E" w:rsidP="005A0E7A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  <w:r w:rsidRPr="00D64D9C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Harvey: Comment on the use of binary versus SOAP services. Answer from Migiel: SOAP specs leave a lot of things open for interpretation, so from the orchestrators point of view we’ve decided to use a </w:t>
      </w:r>
      <w:proofErr w:type="gramStart"/>
      <w:r w:rsidRPr="00D64D9C">
        <w:rPr>
          <w:rFonts w:asciiTheme="minorHAnsi" w:hAnsiTheme="minorHAnsi" w:cstheme="minorHAnsi"/>
          <w:color w:val="000000"/>
          <w:sz w:val="20"/>
          <w:szCs w:val="20"/>
          <w:lang w:val="en-US"/>
        </w:rPr>
        <w:t>more succinct and easy</w:t>
      </w:r>
      <w:proofErr w:type="gramEnd"/>
      <w:r w:rsidRPr="00D64D9C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to read setup. Northbound we will still support the known SOAP implementation. Harvey’s comment: Ok yes - In 2010-11 we developed systems for HEP workflow and switched to binary services in a multiuser environment because of the performance advantage. At that </w:t>
      </w:r>
      <w:proofErr w:type="gramStart"/>
      <w:r w:rsidRPr="00D64D9C">
        <w:rPr>
          <w:rFonts w:asciiTheme="minorHAnsi" w:hAnsiTheme="minorHAnsi" w:cstheme="minorHAnsi"/>
          <w:color w:val="000000"/>
          <w:sz w:val="20"/>
          <w:szCs w:val="20"/>
          <w:lang w:val="en-US"/>
        </w:rPr>
        <w:t>time</w:t>
      </w:r>
      <w:proofErr w:type="gramEnd"/>
      <w:r w:rsidRPr="00D64D9C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it was a factor of 1500. Perhaps the translator to </w:t>
      </w:r>
      <w:proofErr w:type="spellStart"/>
      <w:r w:rsidRPr="00D64D9C">
        <w:rPr>
          <w:rFonts w:asciiTheme="minorHAnsi" w:hAnsiTheme="minorHAnsi" w:cstheme="minorHAnsi"/>
          <w:color w:val="000000"/>
          <w:sz w:val="20"/>
          <w:szCs w:val="20"/>
          <w:lang w:val="en-US"/>
        </w:rPr>
        <w:t>gRPC</w:t>
      </w:r>
      <w:proofErr w:type="spellEnd"/>
      <w:r w:rsidRPr="00D64D9C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mentioned can help with that?</w:t>
      </w:r>
      <w:r w:rsidR="005A0E7A" w:rsidRPr="00D64D9C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Migiel: I guess you’ll only experience real speed improvements when you only use </w:t>
      </w:r>
      <w:proofErr w:type="spellStart"/>
      <w:r w:rsidR="005A0E7A" w:rsidRPr="00D64D9C">
        <w:rPr>
          <w:rFonts w:asciiTheme="minorHAnsi" w:hAnsiTheme="minorHAnsi" w:cstheme="minorHAnsi"/>
          <w:color w:val="000000"/>
          <w:sz w:val="20"/>
          <w:szCs w:val="20"/>
          <w:lang w:val="en-US"/>
        </w:rPr>
        <w:t>gRPC</w:t>
      </w:r>
      <w:proofErr w:type="spellEnd"/>
      <w:r w:rsidR="005A0E7A" w:rsidRPr="00D64D9C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instances (without the SOAP translation) in that case… But feel free to have a look at what we have published so far (not finished): </w:t>
      </w:r>
      <w:hyperlink r:id="rId8" w:history="1">
        <w:r w:rsidR="005A0E7A" w:rsidRPr="00D64D9C">
          <w:rPr>
            <w:rStyle w:val="Hyperlink"/>
            <w:rFonts w:asciiTheme="minorHAnsi" w:hAnsiTheme="minorHAnsi" w:cstheme="minorHAnsi"/>
            <w:sz w:val="20"/>
            <w:szCs w:val="20"/>
            <w:lang w:val="en-US"/>
          </w:rPr>
          <w:t>https://github.com/workfloworchestrator/PolyNSI</w:t>
        </w:r>
      </w:hyperlink>
    </w:p>
    <w:p w14:paraId="5604DFF1" w14:textId="563F78D6" w:rsidR="001B6F7E" w:rsidRPr="00D64D9C" w:rsidRDefault="001B6F7E" w:rsidP="005A2F19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  <w:r w:rsidRPr="00D64D9C">
        <w:rPr>
          <w:rFonts w:asciiTheme="minorHAnsi" w:hAnsiTheme="minorHAnsi" w:cstheme="minorHAnsi"/>
          <w:color w:val="000000"/>
          <w:sz w:val="20"/>
          <w:szCs w:val="20"/>
          <w:lang w:val="en-US"/>
        </w:rPr>
        <w:t>Tim C</w:t>
      </w:r>
      <w:r w:rsidR="006F78F2">
        <w:rPr>
          <w:rFonts w:asciiTheme="minorHAnsi" w:hAnsiTheme="minorHAnsi" w:cstheme="minorHAnsi"/>
          <w:color w:val="000000"/>
          <w:sz w:val="20"/>
          <w:szCs w:val="20"/>
          <w:lang w:val="en-US"/>
        </w:rPr>
        <w:t>.</w:t>
      </w:r>
      <w:r w:rsidRPr="00D64D9C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: </w:t>
      </w:r>
      <w:r w:rsidR="006F78F2">
        <w:rPr>
          <w:rFonts w:asciiTheme="minorHAnsi" w:hAnsiTheme="minorHAnsi" w:cstheme="minorHAnsi"/>
          <w:color w:val="000000"/>
          <w:sz w:val="20"/>
          <w:szCs w:val="20"/>
          <w:lang w:val="en-US"/>
        </w:rPr>
        <w:t>W</w:t>
      </w:r>
      <w:r w:rsidRPr="00D64D9C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ondering how off the shelf the implementation was for </w:t>
      </w:r>
      <w:r w:rsidR="006F78F2">
        <w:rPr>
          <w:rFonts w:asciiTheme="minorHAnsi" w:hAnsiTheme="minorHAnsi" w:cstheme="minorHAnsi"/>
          <w:color w:val="000000"/>
          <w:sz w:val="20"/>
          <w:szCs w:val="20"/>
          <w:lang w:val="en-US"/>
        </w:rPr>
        <w:t>ES</w:t>
      </w:r>
      <w:r w:rsidRPr="00D64D9C">
        <w:rPr>
          <w:rFonts w:asciiTheme="minorHAnsi" w:hAnsiTheme="minorHAnsi" w:cstheme="minorHAnsi"/>
          <w:color w:val="000000"/>
          <w:sz w:val="20"/>
          <w:szCs w:val="20"/>
          <w:lang w:val="en-US"/>
        </w:rPr>
        <w:t>net, some (short) report on that would be interesting. Answer from Migiel: We can ask ESnet to give an update on that Tim :-). Tim: That would be good.</w:t>
      </w:r>
    </w:p>
    <w:p w14:paraId="0275EC41" w14:textId="6BB443FF" w:rsidR="005A2F19" w:rsidRPr="00B55E13" w:rsidRDefault="008664BF" w:rsidP="005A2F19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  <w:r w:rsidRPr="00D64D9C">
        <w:rPr>
          <w:rFonts w:asciiTheme="minorHAnsi" w:hAnsiTheme="minorHAnsi" w:cstheme="minorHAnsi"/>
          <w:color w:val="000000"/>
          <w:sz w:val="20"/>
          <w:szCs w:val="20"/>
          <w:lang w:val="en-US"/>
        </w:rPr>
        <w:t>David: I have a question for Migiel - is he happy that they chose to replace Activiti and write their own, or did that turn out to be harder than they expected?</w:t>
      </w:r>
      <w:r w:rsidR="007D1137" w:rsidRPr="00D64D9C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Gerben: we’re very happy with the replacement of Activiti, because 1) it was GUI-based and 2) Python gives us all flexibility to map and extend our production services, as well as making the platform open for the community.</w:t>
      </w:r>
    </w:p>
    <w:p w14:paraId="56B61536" w14:textId="77777777" w:rsidR="005A2F19" w:rsidRPr="00D64D9C" w:rsidRDefault="005A2F19" w:rsidP="005A2F19">
      <w:pPr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</w:p>
    <w:p w14:paraId="6C52335B" w14:textId="77777777" w:rsidR="001957FB" w:rsidRPr="001957FB" w:rsidRDefault="00400540" w:rsidP="00400540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/>
          <w:bCs/>
          <w:color w:val="000000"/>
          <w:sz w:val="20"/>
          <w:szCs w:val="20"/>
          <w:lang w:val="en-US"/>
        </w:rPr>
      </w:pPr>
      <w:r w:rsidRPr="001957FB">
        <w:rPr>
          <w:rFonts w:asciiTheme="minorHAnsi" w:hAnsiTheme="minorHAnsi" w:cstheme="minorHAnsi"/>
          <w:b/>
          <w:bCs/>
          <w:color w:val="000000"/>
          <w:sz w:val="20"/>
          <w:szCs w:val="20"/>
          <w:lang w:val="en-US"/>
        </w:rPr>
        <w:t>RARE P4 Testbed</w:t>
      </w:r>
    </w:p>
    <w:p w14:paraId="2987A7CD" w14:textId="77777777" w:rsidR="001957FB" w:rsidRDefault="001957FB" w:rsidP="001957FB">
      <w:pPr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</w:p>
    <w:p w14:paraId="4B3907EB" w14:textId="2410AA3E" w:rsidR="00400540" w:rsidRPr="00D64D9C" w:rsidRDefault="00400540" w:rsidP="00400540">
      <w:pPr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  <w:r w:rsidRPr="001957FB">
        <w:rPr>
          <w:rFonts w:asciiTheme="minorHAnsi" w:hAnsiTheme="minorHAnsi" w:cstheme="minorHAnsi"/>
          <w:color w:val="000000"/>
          <w:sz w:val="20"/>
          <w:szCs w:val="20"/>
          <w:lang w:val="en-US"/>
        </w:rPr>
        <w:t>Frédéric Loui (RENATER)</w:t>
      </w:r>
      <w:r w:rsidR="006D5F54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elaborated on the work on the RARE P4 Testbed, part of GN4-3.</w:t>
      </w:r>
    </w:p>
    <w:p w14:paraId="54A3E466" w14:textId="62244CBE" w:rsidR="001B6F7E" w:rsidRPr="00D64D9C" w:rsidRDefault="001B6F7E" w:rsidP="00400540">
      <w:pPr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  <w:r w:rsidRPr="00D64D9C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Slides: </w:t>
      </w:r>
      <w:r w:rsidRPr="00D64D9C">
        <w:rPr>
          <w:rFonts w:asciiTheme="minorHAnsi" w:hAnsiTheme="minorHAnsi" w:cstheme="minorHAnsi"/>
          <w:color w:val="000000"/>
          <w:sz w:val="20"/>
          <w:szCs w:val="20"/>
          <w:highlight w:val="yellow"/>
          <w:lang w:val="en-US"/>
        </w:rPr>
        <w:t>xxx</w:t>
      </w:r>
    </w:p>
    <w:p w14:paraId="0E26FF6D" w14:textId="0921C1E2" w:rsidR="001B6F7E" w:rsidRPr="00D64D9C" w:rsidRDefault="001B6F7E" w:rsidP="00400540">
      <w:pPr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</w:p>
    <w:p w14:paraId="29CA2A21" w14:textId="3AE3535D" w:rsidR="005A0E7A" w:rsidRPr="00D64D9C" w:rsidRDefault="006D5F54" w:rsidP="00400540">
      <w:pPr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  <w:r w:rsidRPr="001957FB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Frédéric </w:t>
      </w:r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mentioned that they </w:t>
      </w:r>
      <w:r w:rsidR="001B6F7E" w:rsidRPr="00D64D9C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are using </w:t>
      </w:r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the </w:t>
      </w:r>
      <w:proofErr w:type="spellStart"/>
      <w:r w:rsidR="001B6F7E" w:rsidRPr="00D64D9C">
        <w:rPr>
          <w:rFonts w:asciiTheme="minorHAnsi" w:hAnsiTheme="minorHAnsi" w:cstheme="minorHAnsi"/>
          <w:color w:val="000000"/>
          <w:sz w:val="20"/>
          <w:szCs w:val="20"/>
          <w:lang w:val="en-US"/>
        </w:rPr>
        <w:t>FreeRTR</w:t>
      </w:r>
      <w:proofErr w:type="spellEnd"/>
      <w:r w:rsidR="001B6F7E" w:rsidRPr="00D64D9C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suite, the best you can get now.</w:t>
      </w:r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</w:t>
      </w:r>
      <w:r w:rsidR="005A0E7A" w:rsidRPr="00D64D9C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The platform has streaming telemetry and </w:t>
      </w:r>
      <w:proofErr w:type="spellStart"/>
      <w:r w:rsidR="005A0E7A" w:rsidRPr="00D64D9C">
        <w:rPr>
          <w:rFonts w:asciiTheme="minorHAnsi" w:hAnsiTheme="minorHAnsi" w:cstheme="minorHAnsi"/>
          <w:color w:val="000000"/>
          <w:sz w:val="20"/>
          <w:szCs w:val="20"/>
          <w:lang w:val="en-US"/>
        </w:rPr>
        <w:t>NetConf</w:t>
      </w:r>
      <w:proofErr w:type="spellEnd"/>
      <w:r w:rsidR="005A0E7A" w:rsidRPr="00D64D9C">
        <w:rPr>
          <w:rFonts w:asciiTheme="minorHAnsi" w:hAnsiTheme="minorHAnsi" w:cstheme="minorHAnsi"/>
          <w:color w:val="000000"/>
          <w:sz w:val="20"/>
          <w:szCs w:val="20"/>
          <w:lang w:val="en-US"/>
        </w:rPr>
        <w:t>.</w:t>
      </w:r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</w:t>
      </w:r>
      <w:r w:rsidR="005A0E7A" w:rsidRPr="00D64D9C">
        <w:rPr>
          <w:rFonts w:asciiTheme="minorHAnsi" w:hAnsiTheme="minorHAnsi" w:cstheme="minorHAnsi"/>
          <w:color w:val="000000"/>
          <w:sz w:val="20"/>
          <w:szCs w:val="20"/>
          <w:lang w:val="en-US"/>
        </w:rPr>
        <w:t>This is for production. Switches are not cheap but affordable.</w:t>
      </w:r>
    </w:p>
    <w:p w14:paraId="0064BF25" w14:textId="556D49E2" w:rsidR="005A0E7A" w:rsidRPr="00D64D9C" w:rsidRDefault="005A0E7A" w:rsidP="005412D7">
      <w:pPr>
        <w:jc w:val="center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</w:p>
    <w:p w14:paraId="424DFD76" w14:textId="77777777" w:rsidR="005412D7" w:rsidRPr="00D64D9C" w:rsidRDefault="005412D7" w:rsidP="005412D7">
      <w:pPr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  <w:r w:rsidRPr="00D64D9C">
        <w:rPr>
          <w:rFonts w:asciiTheme="minorHAnsi" w:hAnsiTheme="minorHAnsi" w:cstheme="minorHAnsi"/>
          <w:color w:val="000000"/>
          <w:sz w:val="20"/>
          <w:szCs w:val="20"/>
          <w:lang w:val="en-US"/>
        </w:rPr>
        <w:t>Frederic: For people interested in BIER last week we did a presentation @ IETF110 BIER-WG:</w:t>
      </w:r>
    </w:p>
    <w:p w14:paraId="35B90493" w14:textId="3E01EB9B" w:rsidR="005A0E7A" w:rsidRPr="00D64D9C" w:rsidRDefault="00203A23" w:rsidP="00400540">
      <w:pPr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  <w:hyperlink r:id="rId9" w:history="1">
        <w:r w:rsidR="005412D7" w:rsidRPr="00D64D9C">
          <w:rPr>
            <w:rStyle w:val="Hyperlink"/>
            <w:rFonts w:asciiTheme="minorHAnsi" w:hAnsiTheme="minorHAnsi" w:cstheme="minorHAnsi"/>
            <w:sz w:val="20"/>
            <w:szCs w:val="20"/>
            <w:lang w:val="en-US"/>
          </w:rPr>
          <w:t>https://youtu.be/gXyk-8ZdaCU?t=1719</w:t>
        </w:r>
      </w:hyperlink>
    </w:p>
    <w:p w14:paraId="081EF649" w14:textId="26DAF808" w:rsidR="001B6F7E" w:rsidRPr="00D64D9C" w:rsidRDefault="001B6F7E" w:rsidP="00400540">
      <w:pPr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</w:p>
    <w:p w14:paraId="396A1682" w14:textId="77777777" w:rsidR="001B6F7E" w:rsidRPr="00D64D9C" w:rsidRDefault="001B6F7E" w:rsidP="00400540">
      <w:pPr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</w:p>
    <w:p w14:paraId="30724700" w14:textId="21EE88B5" w:rsidR="002C152B" w:rsidRPr="001957FB" w:rsidRDefault="002C152B" w:rsidP="002C152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color w:val="000000"/>
          <w:sz w:val="20"/>
          <w:szCs w:val="20"/>
          <w:lang w:val="en-US"/>
        </w:rPr>
      </w:pPr>
      <w:r w:rsidRPr="001957FB">
        <w:rPr>
          <w:rFonts w:asciiTheme="minorHAnsi" w:hAnsiTheme="minorHAnsi" w:cstheme="minorHAnsi"/>
          <w:b/>
          <w:bCs/>
          <w:sz w:val="20"/>
          <w:szCs w:val="20"/>
          <w:lang w:val="en-US"/>
        </w:rPr>
        <w:t xml:space="preserve">Working Group </w:t>
      </w:r>
      <w:r w:rsidR="00BD3855" w:rsidRPr="001957FB">
        <w:rPr>
          <w:rFonts w:asciiTheme="minorHAnsi" w:hAnsiTheme="minorHAnsi" w:cstheme="minorHAnsi"/>
          <w:b/>
          <w:bCs/>
          <w:sz w:val="20"/>
          <w:szCs w:val="20"/>
          <w:lang w:val="en-US"/>
        </w:rPr>
        <w:t>U</w:t>
      </w:r>
      <w:r w:rsidRPr="001957FB">
        <w:rPr>
          <w:rFonts w:asciiTheme="minorHAnsi" w:hAnsiTheme="minorHAnsi" w:cstheme="minorHAnsi"/>
          <w:b/>
          <w:bCs/>
          <w:sz w:val="20"/>
          <w:szCs w:val="20"/>
          <w:lang w:val="en-US"/>
        </w:rPr>
        <w:t xml:space="preserve">pdates and </w:t>
      </w:r>
      <w:r w:rsidR="00BD3855" w:rsidRPr="001957FB">
        <w:rPr>
          <w:rFonts w:asciiTheme="minorHAnsi" w:hAnsiTheme="minorHAnsi" w:cstheme="minorHAnsi"/>
          <w:b/>
          <w:bCs/>
          <w:sz w:val="20"/>
          <w:szCs w:val="20"/>
          <w:lang w:val="en-US"/>
        </w:rPr>
        <w:t>D</w:t>
      </w:r>
      <w:r w:rsidRPr="001957FB">
        <w:rPr>
          <w:rFonts w:asciiTheme="minorHAnsi" w:hAnsiTheme="minorHAnsi" w:cstheme="minorHAnsi"/>
          <w:b/>
          <w:bCs/>
          <w:sz w:val="20"/>
          <w:szCs w:val="20"/>
          <w:lang w:val="en-US"/>
        </w:rPr>
        <w:t>iscussion</w:t>
      </w:r>
    </w:p>
    <w:p w14:paraId="56FF4FE9" w14:textId="77777777" w:rsidR="001957FB" w:rsidRPr="001957FB" w:rsidRDefault="001957FB" w:rsidP="001957FB">
      <w:pPr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</w:p>
    <w:p w14:paraId="6BEF8CE1" w14:textId="77777777" w:rsidR="001957FB" w:rsidRPr="001957FB" w:rsidRDefault="002C152B" w:rsidP="002C152B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/>
          <w:bCs/>
          <w:color w:val="000000"/>
          <w:sz w:val="20"/>
          <w:szCs w:val="20"/>
          <w:lang w:val="en-US"/>
        </w:rPr>
      </w:pPr>
      <w:r w:rsidRPr="001957FB">
        <w:rPr>
          <w:rFonts w:asciiTheme="minorHAnsi" w:hAnsiTheme="minorHAnsi" w:cstheme="minorHAnsi"/>
          <w:b/>
          <w:bCs/>
          <w:color w:val="000000"/>
          <w:sz w:val="20"/>
          <w:szCs w:val="20"/>
          <w:lang w:val="en-US"/>
        </w:rPr>
        <w:t>Update on Security WG</w:t>
      </w:r>
    </w:p>
    <w:p w14:paraId="2E389F51" w14:textId="77777777" w:rsidR="001957FB" w:rsidRDefault="001957FB" w:rsidP="001957FB">
      <w:pPr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</w:p>
    <w:p w14:paraId="329F0240" w14:textId="301A47E8" w:rsidR="005A0E7A" w:rsidRPr="00D64D9C" w:rsidRDefault="002C152B" w:rsidP="005A0E7A">
      <w:pPr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  <w:r w:rsidRPr="001957FB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Charles Sterner (AARNet) </w:t>
      </w:r>
      <w:r w:rsidR="006D5F54">
        <w:rPr>
          <w:rFonts w:asciiTheme="minorHAnsi" w:hAnsiTheme="minorHAnsi" w:cstheme="minorHAnsi"/>
          <w:color w:val="000000"/>
          <w:sz w:val="20"/>
          <w:szCs w:val="20"/>
          <w:lang w:val="en-US"/>
        </w:rPr>
        <w:t>gave an update on the work of the Security WG, that kicked off after the Q4 2020 Community VCs.</w:t>
      </w:r>
    </w:p>
    <w:p w14:paraId="33EDE73B" w14:textId="48CC942E" w:rsidR="005A0E7A" w:rsidRPr="00D64D9C" w:rsidRDefault="005A0E7A" w:rsidP="005A0E7A">
      <w:pPr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</w:p>
    <w:p w14:paraId="2B6F445D" w14:textId="39374A1D" w:rsidR="00892D1F" w:rsidRPr="00D64D9C" w:rsidRDefault="005A0E7A" w:rsidP="005A0E7A">
      <w:pPr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  <w:r w:rsidRPr="00D64D9C">
        <w:rPr>
          <w:rFonts w:asciiTheme="minorHAnsi" w:hAnsiTheme="minorHAnsi" w:cstheme="minorHAnsi"/>
          <w:color w:val="000000"/>
          <w:sz w:val="20"/>
          <w:szCs w:val="20"/>
          <w:lang w:val="en-US"/>
        </w:rPr>
        <w:t>Charles</w:t>
      </w:r>
      <w:r w:rsidR="006D5F54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highlighting that the overall of the WG is: Making the GREN a more secure place. </w:t>
      </w:r>
      <w:r w:rsidR="00892D1F" w:rsidRPr="00D64D9C">
        <w:rPr>
          <w:rFonts w:asciiTheme="minorHAnsi" w:hAnsiTheme="minorHAnsi" w:cstheme="minorHAnsi"/>
          <w:color w:val="000000"/>
          <w:sz w:val="20"/>
          <w:szCs w:val="20"/>
          <w:lang w:val="en-US"/>
        </w:rPr>
        <w:t>Compliance as the first thing: MANRS alignment</w:t>
      </w:r>
      <w:r w:rsidR="006D5F54">
        <w:rPr>
          <w:rFonts w:asciiTheme="minorHAnsi" w:hAnsiTheme="minorHAnsi" w:cstheme="minorHAnsi"/>
          <w:color w:val="000000"/>
          <w:sz w:val="20"/>
          <w:szCs w:val="20"/>
          <w:lang w:val="en-US"/>
        </w:rPr>
        <w:t>.</w:t>
      </w:r>
    </w:p>
    <w:p w14:paraId="2B78F4CA" w14:textId="5A53ACE4" w:rsidR="00892D1F" w:rsidRPr="00D64D9C" w:rsidRDefault="00892D1F" w:rsidP="005A0E7A">
      <w:pPr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</w:p>
    <w:p w14:paraId="571C99EB" w14:textId="0A46C23C" w:rsidR="00892D1F" w:rsidRPr="00D64D9C" w:rsidRDefault="00892D1F" w:rsidP="005A0E7A">
      <w:pPr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  <w:r w:rsidRPr="00D64D9C">
        <w:rPr>
          <w:rFonts w:asciiTheme="minorHAnsi" w:hAnsiTheme="minorHAnsi" w:cstheme="minorHAnsi"/>
          <w:color w:val="000000"/>
          <w:sz w:val="20"/>
          <w:szCs w:val="20"/>
          <w:lang w:val="en-US"/>
        </w:rPr>
        <w:t>Comment from Warrick: If anyone has any questions on MANRS</w:t>
      </w:r>
      <w:r w:rsidR="006D5F54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, </w:t>
      </w:r>
      <w:r w:rsidRPr="00D64D9C">
        <w:rPr>
          <w:rFonts w:asciiTheme="minorHAnsi" w:hAnsiTheme="minorHAnsi" w:cstheme="minorHAnsi"/>
          <w:color w:val="000000"/>
          <w:sz w:val="20"/>
          <w:szCs w:val="20"/>
          <w:lang w:val="en-US"/>
        </w:rPr>
        <w:t>be it deployment</w:t>
      </w:r>
      <w:r w:rsidR="006D5F54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or </w:t>
      </w:r>
      <w:r w:rsidRPr="00D64D9C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compliance, please reach out to </w:t>
      </w:r>
      <w:r w:rsidR="006D5F54">
        <w:rPr>
          <w:rFonts w:asciiTheme="minorHAnsi" w:hAnsiTheme="minorHAnsi" w:cstheme="minorHAnsi"/>
          <w:color w:val="000000"/>
          <w:sz w:val="20"/>
          <w:szCs w:val="20"/>
          <w:lang w:val="en-US"/>
        </w:rPr>
        <w:t>Warrick</w:t>
      </w:r>
      <w:r w:rsidRPr="00D64D9C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</w:t>
      </w:r>
      <w:r w:rsidR="006D5F54">
        <w:rPr>
          <w:rFonts w:asciiTheme="minorHAnsi" w:hAnsiTheme="minorHAnsi" w:cstheme="minorHAnsi"/>
          <w:color w:val="000000"/>
          <w:sz w:val="20"/>
          <w:szCs w:val="20"/>
          <w:lang w:val="en-US"/>
        </w:rPr>
        <w:t>&lt;</w:t>
      </w:r>
      <w:hyperlink r:id="rId10" w:history="1">
        <w:r w:rsidR="006D5F54" w:rsidRPr="007828B3">
          <w:rPr>
            <w:rStyle w:val="Hyperlink"/>
            <w:rFonts w:asciiTheme="minorHAnsi" w:hAnsiTheme="minorHAnsi" w:cstheme="minorHAnsi"/>
            <w:sz w:val="20"/>
            <w:szCs w:val="20"/>
            <w:lang w:val="en-US"/>
          </w:rPr>
          <w:t>warrick.mitchell@aarnet.edu.au</w:t>
        </w:r>
      </w:hyperlink>
      <w:r w:rsidR="006D5F54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&gt; </w:t>
      </w:r>
      <w:r w:rsidRPr="00D64D9C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or Andrew Gallo at GWU </w:t>
      </w:r>
      <w:r w:rsidR="006D5F54">
        <w:rPr>
          <w:rFonts w:asciiTheme="minorHAnsi" w:hAnsiTheme="minorHAnsi" w:cstheme="minorHAnsi"/>
          <w:color w:val="000000"/>
          <w:sz w:val="20"/>
          <w:szCs w:val="20"/>
          <w:lang w:val="en-US"/>
        </w:rPr>
        <w:t>&lt;</w:t>
      </w:r>
      <w:hyperlink r:id="rId11" w:history="1">
        <w:r w:rsidR="006D5F54" w:rsidRPr="007828B3">
          <w:rPr>
            <w:rStyle w:val="Hyperlink"/>
            <w:rFonts w:asciiTheme="minorHAnsi" w:hAnsiTheme="minorHAnsi" w:cstheme="minorHAnsi"/>
            <w:sz w:val="20"/>
            <w:szCs w:val="20"/>
            <w:lang w:val="en-US"/>
          </w:rPr>
          <w:t>agallo@gwu.edu</w:t>
        </w:r>
      </w:hyperlink>
      <w:r w:rsidR="006D5F54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&gt;, </w:t>
      </w:r>
      <w:r w:rsidRPr="00D64D9C">
        <w:rPr>
          <w:rFonts w:asciiTheme="minorHAnsi" w:hAnsiTheme="minorHAnsi" w:cstheme="minorHAnsi"/>
          <w:color w:val="000000"/>
          <w:sz w:val="20"/>
          <w:szCs w:val="20"/>
          <w:lang w:val="en-US"/>
        </w:rPr>
        <w:t>the global chairs for MANRS.</w:t>
      </w:r>
    </w:p>
    <w:p w14:paraId="764D998D" w14:textId="77777777" w:rsidR="00892D1F" w:rsidRPr="00D64D9C" w:rsidRDefault="00892D1F" w:rsidP="005A0E7A">
      <w:pPr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</w:p>
    <w:p w14:paraId="0A5F93E4" w14:textId="7C492A6C" w:rsidR="00892D1F" w:rsidRPr="00D64D9C" w:rsidRDefault="006D5F54" w:rsidP="005A0E7A">
      <w:pPr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Charles continued that the WG is looking into s</w:t>
      </w:r>
      <w:r w:rsidR="00892D1F" w:rsidRPr="00D64D9C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haring specific indicators. </w:t>
      </w:r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For this, they have an agreement. Currently, </w:t>
      </w:r>
      <w:r w:rsidR="00892D1F" w:rsidRPr="00D64D9C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AARNet, Jisc, OmniSOC, </w:t>
      </w:r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and </w:t>
      </w:r>
      <w:r w:rsidR="00892D1F" w:rsidRPr="00D64D9C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CANSSOC </w:t>
      </w:r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are the i</w:t>
      </w:r>
      <w:r w:rsidRPr="00D64D9C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nitial partners </w:t>
      </w:r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of this </w:t>
      </w:r>
      <w:r w:rsidR="00892D1F" w:rsidRPr="00D64D9C">
        <w:rPr>
          <w:rFonts w:asciiTheme="minorHAnsi" w:hAnsiTheme="minorHAnsi" w:cstheme="minorHAnsi"/>
          <w:color w:val="000000"/>
          <w:sz w:val="20"/>
          <w:szCs w:val="20"/>
          <w:lang w:val="en-US"/>
        </w:rPr>
        <w:t>sharing agreement.</w:t>
      </w:r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The partners use a follow-the-sun principle to have each other’s back.</w:t>
      </w:r>
    </w:p>
    <w:p w14:paraId="2EE015E5" w14:textId="65B4BC38" w:rsidR="00892D1F" w:rsidRPr="00D64D9C" w:rsidRDefault="00892D1F" w:rsidP="005A0E7A">
      <w:pPr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</w:p>
    <w:p w14:paraId="7EE06A02" w14:textId="301396B6" w:rsidR="005412D7" w:rsidRPr="00D64D9C" w:rsidRDefault="006D5F54" w:rsidP="005A0E7A">
      <w:pPr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Charles also elaborated on c</w:t>
      </w:r>
      <w:r w:rsidR="00892D1F" w:rsidRPr="00D64D9C">
        <w:rPr>
          <w:rFonts w:asciiTheme="minorHAnsi" w:hAnsiTheme="minorHAnsi" w:cstheme="minorHAnsi"/>
          <w:color w:val="000000"/>
          <w:sz w:val="20"/>
          <w:szCs w:val="20"/>
          <w:lang w:val="en-US"/>
        </w:rPr>
        <w:t>apacity building</w:t>
      </w:r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and n</w:t>
      </w:r>
      <w:r w:rsidR="00892D1F" w:rsidRPr="00D64D9C">
        <w:rPr>
          <w:rFonts w:asciiTheme="minorHAnsi" w:hAnsiTheme="minorHAnsi" w:cstheme="minorHAnsi"/>
          <w:color w:val="000000"/>
          <w:sz w:val="20"/>
          <w:szCs w:val="20"/>
          <w:lang w:val="en-US"/>
        </w:rPr>
        <w:t>ot trying to reinvent the wheel.</w:t>
      </w:r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</w:t>
      </w:r>
      <w:r w:rsidR="005412D7" w:rsidRPr="00D64D9C">
        <w:rPr>
          <w:rFonts w:asciiTheme="minorHAnsi" w:hAnsiTheme="minorHAnsi" w:cstheme="minorHAnsi"/>
          <w:color w:val="000000"/>
          <w:sz w:val="20"/>
          <w:szCs w:val="20"/>
          <w:lang w:val="en-US"/>
        </w:rPr>
        <w:t>Charles</w:t>
      </w:r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ended with:</w:t>
      </w:r>
      <w:r w:rsidR="005412D7" w:rsidRPr="00D64D9C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If you have a SOC, please join the WG.</w:t>
      </w:r>
    </w:p>
    <w:p w14:paraId="6584233A" w14:textId="77777777" w:rsidR="005A0E7A" w:rsidRPr="00D64D9C" w:rsidRDefault="005A0E7A" w:rsidP="005A0E7A">
      <w:pPr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</w:p>
    <w:p w14:paraId="75B0BA4B" w14:textId="77777777" w:rsidR="001957FB" w:rsidRPr="001957FB" w:rsidRDefault="002C152B" w:rsidP="002C152B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/>
          <w:bCs/>
          <w:color w:val="000000"/>
          <w:sz w:val="20"/>
          <w:szCs w:val="20"/>
          <w:lang w:val="en-US"/>
        </w:rPr>
      </w:pPr>
      <w:r w:rsidRPr="001957FB">
        <w:rPr>
          <w:rFonts w:asciiTheme="minorHAnsi" w:hAnsiTheme="minorHAnsi" w:cstheme="minorHAnsi"/>
          <w:b/>
          <w:bCs/>
          <w:color w:val="000000"/>
          <w:sz w:val="20"/>
          <w:szCs w:val="20"/>
          <w:lang w:val="en-US"/>
        </w:rPr>
        <w:t>Plan for a new WG on Routing Anomalies</w:t>
      </w:r>
    </w:p>
    <w:p w14:paraId="56A198BD" w14:textId="77777777" w:rsidR="001957FB" w:rsidRDefault="001957FB" w:rsidP="001957FB">
      <w:pPr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</w:p>
    <w:p w14:paraId="12D408BB" w14:textId="72DBCF80" w:rsidR="002C152B" w:rsidRPr="001957FB" w:rsidRDefault="002C152B" w:rsidP="001957FB">
      <w:pPr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  <w:r w:rsidRPr="001957FB">
        <w:rPr>
          <w:rFonts w:asciiTheme="minorHAnsi" w:hAnsiTheme="minorHAnsi" w:cstheme="minorHAnsi"/>
          <w:color w:val="000000"/>
          <w:sz w:val="20"/>
          <w:szCs w:val="20"/>
          <w:lang w:val="en-US"/>
        </w:rPr>
        <w:t>Jennifer Schopf (Indiana U)</w:t>
      </w:r>
      <w:r w:rsidR="006D5F54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presented the plan for a new WG on Routing in the GREN.</w:t>
      </w:r>
    </w:p>
    <w:p w14:paraId="583A6AE7" w14:textId="440BD36C" w:rsidR="00892D1F" w:rsidRDefault="006D5F54" w:rsidP="00892D1F">
      <w:pPr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Slides:</w:t>
      </w:r>
      <w:r w:rsidR="00EA0A79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</w:t>
      </w:r>
      <w:hyperlink r:id="rId12" w:history="1">
        <w:r w:rsidR="00EA0A79" w:rsidRPr="007828B3">
          <w:rPr>
            <w:rStyle w:val="Hyperlink"/>
            <w:rFonts w:asciiTheme="minorHAnsi" w:hAnsiTheme="minorHAnsi" w:cstheme="minorHAnsi"/>
            <w:sz w:val="20"/>
            <w:szCs w:val="20"/>
            <w:lang w:val="en-US"/>
          </w:rPr>
          <w:t>https://nordunet.box.com/s/epeaua4vqzfu7vw69ocs0qrxyits1pcx</w:t>
        </w:r>
      </w:hyperlink>
    </w:p>
    <w:p w14:paraId="691BE6F9" w14:textId="77777777" w:rsidR="006D5F54" w:rsidRPr="00D64D9C" w:rsidRDefault="006D5F54" w:rsidP="00892D1F">
      <w:pPr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</w:p>
    <w:p w14:paraId="2991E347" w14:textId="07566186" w:rsidR="0018369A" w:rsidRPr="00D64D9C" w:rsidRDefault="006D5F54" w:rsidP="00892D1F">
      <w:pPr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Over the last years, </w:t>
      </w:r>
      <w:r w:rsidR="0018369A" w:rsidRPr="00D64D9C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NRENs </w:t>
      </w:r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have added a lot of additional</w:t>
      </w:r>
      <w:r w:rsidR="0018369A" w:rsidRPr="00D64D9C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resilience</w:t>
      </w:r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to the global interconnect for R&amp;E. </w:t>
      </w:r>
      <w:r w:rsidR="0018369A" w:rsidRPr="00D64D9C">
        <w:rPr>
          <w:rFonts w:asciiTheme="minorHAnsi" w:hAnsiTheme="minorHAnsi" w:cstheme="minorHAnsi"/>
          <w:color w:val="000000"/>
          <w:sz w:val="20"/>
          <w:szCs w:val="20"/>
          <w:lang w:val="en-US"/>
        </w:rPr>
        <w:t>As a consequence, routing is messed u</w:t>
      </w:r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p and we see a lot of i</w:t>
      </w:r>
      <w:r w:rsidRPr="00D64D9C">
        <w:rPr>
          <w:rFonts w:asciiTheme="minorHAnsi" w:hAnsiTheme="minorHAnsi" w:cstheme="minorHAnsi"/>
          <w:color w:val="000000"/>
          <w:sz w:val="20"/>
          <w:szCs w:val="20"/>
          <w:lang w:val="en-US"/>
        </w:rPr>
        <w:t>neffective</w:t>
      </w:r>
      <w:r w:rsidR="0018369A" w:rsidRPr="00D64D9C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routes</w:t>
      </w:r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. The plan is to p</w:t>
      </w:r>
      <w:r w:rsidR="0018369A" w:rsidRPr="00D64D9C">
        <w:rPr>
          <w:rFonts w:asciiTheme="minorHAnsi" w:hAnsiTheme="minorHAnsi" w:cstheme="minorHAnsi"/>
          <w:color w:val="000000"/>
          <w:sz w:val="20"/>
          <w:szCs w:val="20"/>
          <w:lang w:val="en-US"/>
        </w:rPr>
        <w:t>ut together a group to address routing inefficiencies</w:t>
      </w:r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. This is also to address </w:t>
      </w:r>
      <w:r w:rsidR="0018369A" w:rsidRPr="00D64D9C">
        <w:rPr>
          <w:rFonts w:asciiTheme="minorHAnsi" w:hAnsiTheme="minorHAnsi" w:cstheme="minorHAnsi"/>
          <w:color w:val="000000"/>
          <w:sz w:val="20"/>
          <w:szCs w:val="20"/>
          <w:lang w:val="en-US"/>
        </w:rPr>
        <w:t>R&amp;E traffic over commercial networks</w:t>
      </w:r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, that could have taken an R&amp;E path. The p</w:t>
      </w:r>
      <w:r w:rsidR="0018369A" w:rsidRPr="00D64D9C">
        <w:rPr>
          <w:rFonts w:asciiTheme="minorHAnsi" w:hAnsiTheme="minorHAnsi" w:cstheme="minorHAnsi"/>
          <w:color w:val="000000"/>
          <w:sz w:val="20"/>
          <w:szCs w:val="20"/>
          <w:lang w:val="en-US"/>
        </w:rPr>
        <w:t>ropos</w:t>
      </w:r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ed</w:t>
      </w:r>
      <w:r w:rsidR="0018369A" w:rsidRPr="00D64D9C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WG</w:t>
      </w:r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will have </w:t>
      </w:r>
      <w:r w:rsidR="0018369A" w:rsidRPr="00D64D9C">
        <w:rPr>
          <w:rFonts w:asciiTheme="minorHAnsi" w:hAnsiTheme="minorHAnsi" w:cstheme="minorHAnsi"/>
          <w:color w:val="000000"/>
          <w:sz w:val="20"/>
          <w:szCs w:val="20"/>
          <w:lang w:val="en-US"/>
        </w:rPr>
        <w:t>t</w:t>
      </w:r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w</w:t>
      </w:r>
      <w:r w:rsidR="0018369A" w:rsidRPr="00D64D9C">
        <w:rPr>
          <w:rFonts w:asciiTheme="minorHAnsi" w:hAnsiTheme="minorHAnsi" w:cstheme="minorHAnsi"/>
          <w:color w:val="000000"/>
          <w:sz w:val="20"/>
          <w:szCs w:val="20"/>
          <w:lang w:val="en-US"/>
        </w:rPr>
        <w:t>o tracks:</w:t>
      </w:r>
    </w:p>
    <w:p w14:paraId="3D2E2A70" w14:textId="34B8EF68" w:rsidR="0018369A" w:rsidRPr="00D64D9C" w:rsidRDefault="0018369A" w:rsidP="0018369A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  <w:r w:rsidRPr="00D64D9C">
        <w:rPr>
          <w:rFonts w:asciiTheme="minorHAnsi" w:hAnsiTheme="minorHAnsi" w:cstheme="minorHAnsi"/>
          <w:color w:val="000000"/>
          <w:sz w:val="20"/>
          <w:szCs w:val="20"/>
          <w:lang w:val="en-US"/>
        </w:rPr>
        <w:t>Engineering</w:t>
      </w:r>
    </w:p>
    <w:p w14:paraId="35C53A4E" w14:textId="5D61BAFC" w:rsidR="0018369A" w:rsidRPr="00D64D9C" w:rsidRDefault="0018369A" w:rsidP="0018369A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  <w:r w:rsidRPr="00D64D9C">
        <w:rPr>
          <w:rFonts w:asciiTheme="minorHAnsi" w:hAnsiTheme="minorHAnsi" w:cstheme="minorHAnsi"/>
          <w:color w:val="000000"/>
          <w:sz w:val="20"/>
          <w:szCs w:val="20"/>
          <w:lang w:val="en-US"/>
        </w:rPr>
        <w:t>Policy</w:t>
      </w:r>
    </w:p>
    <w:p w14:paraId="3329E95F" w14:textId="6024681F" w:rsidR="0018369A" w:rsidRPr="00D64D9C" w:rsidRDefault="006D5F54" w:rsidP="0018369A">
      <w:pPr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The idea is to s</w:t>
      </w:r>
      <w:r w:rsidR="0018369A" w:rsidRPr="00D64D9C">
        <w:rPr>
          <w:rFonts w:asciiTheme="minorHAnsi" w:hAnsiTheme="minorHAnsi" w:cstheme="minorHAnsi"/>
          <w:color w:val="000000"/>
          <w:sz w:val="20"/>
          <w:szCs w:val="20"/>
          <w:lang w:val="en-US"/>
        </w:rPr>
        <w:t>tart with Tool Talks, as a level setting exercise</w:t>
      </w:r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.</w:t>
      </w:r>
    </w:p>
    <w:p w14:paraId="640F41A7" w14:textId="385684A0" w:rsidR="0062332A" w:rsidRPr="00D64D9C" w:rsidRDefault="0062332A" w:rsidP="0018369A">
      <w:pPr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</w:p>
    <w:p w14:paraId="6A2AC99C" w14:textId="5ABF14D2" w:rsidR="0062332A" w:rsidRPr="00D64D9C" w:rsidRDefault="0062332A" w:rsidP="0018369A">
      <w:pPr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  <w:r w:rsidRPr="00D64D9C">
        <w:rPr>
          <w:rFonts w:asciiTheme="minorHAnsi" w:hAnsiTheme="minorHAnsi" w:cstheme="minorHAnsi"/>
          <w:color w:val="000000"/>
          <w:sz w:val="20"/>
          <w:szCs w:val="20"/>
          <w:lang w:val="en-US"/>
        </w:rPr>
        <w:t>Matt Z.</w:t>
      </w:r>
      <w:r w:rsidR="006D5F54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asked for</w:t>
      </w:r>
      <w:r w:rsidRPr="00D64D9C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the proposed Routing WG charter</w:t>
      </w:r>
      <w:r w:rsidR="006D5F54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. Jennifer: </w:t>
      </w:r>
      <w:r w:rsidRPr="00D64D9C">
        <w:rPr>
          <w:rFonts w:asciiTheme="minorHAnsi" w:hAnsiTheme="minorHAnsi" w:cstheme="minorHAnsi"/>
          <w:color w:val="000000"/>
          <w:sz w:val="20"/>
          <w:szCs w:val="20"/>
          <w:lang w:val="en-US"/>
        </w:rPr>
        <w:t>The draft charter can be accessed online here</w:t>
      </w:r>
      <w:r w:rsidR="006D5F54">
        <w:rPr>
          <w:rFonts w:asciiTheme="minorHAnsi" w:hAnsiTheme="minorHAnsi" w:cstheme="minorHAnsi"/>
          <w:color w:val="000000"/>
          <w:sz w:val="20"/>
          <w:szCs w:val="20"/>
          <w:lang w:val="en-US"/>
        </w:rPr>
        <w:t>:</w:t>
      </w:r>
      <w:r w:rsidRPr="00D64D9C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</w:t>
      </w:r>
      <w:hyperlink r:id="rId13" w:history="1">
        <w:r w:rsidRPr="00D64D9C">
          <w:rPr>
            <w:rStyle w:val="Hyperlink"/>
            <w:rFonts w:asciiTheme="minorHAnsi" w:hAnsiTheme="minorHAnsi" w:cstheme="minorHAnsi"/>
            <w:sz w:val="20"/>
            <w:szCs w:val="20"/>
            <w:lang w:val="en-US"/>
          </w:rPr>
          <w:t>https://docs.google.com/document/d/19xopar9QTtNAgUVT6t3KvvSAHMjXmif3KyIGmMooHs0/edit?usp=sharing</w:t>
        </w:r>
      </w:hyperlink>
    </w:p>
    <w:p w14:paraId="4C9F3E2D" w14:textId="5C109526" w:rsidR="0018369A" w:rsidRDefault="006D5F54" w:rsidP="00892D1F">
      <w:pPr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The Leadership Team is currently evaluating the draft charter.</w:t>
      </w:r>
    </w:p>
    <w:p w14:paraId="317844C4" w14:textId="77777777" w:rsidR="00892D1F" w:rsidRPr="00D64D9C" w:rsidRDefault="00892D1F" w:rsidP="00892D1F">
      <w:pPr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</w:p>
    <w:p w14:paraId="5D83A6BF" w14:textId="77777777" w:rsidR="001957FB" w:rsidRPr="001957FB" w:rsidRDefault="002C152B" w:rsidP="002C152B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/>
          <w:bCs/>
          <w:color w:val="000000"/>
          <w:sz w:val="20"/>
          <w:szCs w:val="20"/>
          <w:lang w:val="en-US"/>
        </w:rPr>
      </w:pPr>
      <w:r w:rsidRPr="001957FB">
        <w:rPr>
          <w:rFonts w:asciiTheme="minorHAnsi" w:hAnsiTheme="minorHAnsi" w:cstheme="minorHAnsi"/>
          <w:b/>
          <w:bCs/>
          <w:color w:val="000000"/>
          <w:sz w:val="20"/>
          <w:szCs w:val="20"/>
          <w:lang w:val="en-US"/>
        </w:rPr>
        <w:t>Network Automation WG</w:t>
      </w:r>
    </w:p>
    <w:p w14:paraId="28CA201A" w14:textId="77777777" w:rsidR="001957FB" w:rsidRDefault="001957FB" w:rsidP="001957FB">
      <w:pPr>
        <w:rPr>
          <w:rFonts w:asciiTheme="minorHAnsi" w:hAnsiTheme="minorHAnsi" w:cstheme="minorHAnsi"/>
          <w:color w:val="000000"/>
          <w:sz w:val="20"/>
          <w:szCs w:val="20"/>
          <w:lang w:val="nl-NL"/>
        </w:rPr>
      </w:pPr>
    </w:p>
    <w:p w14:paraId="2ABA0EEA" w14:textId="1F32FF0D" w:rsidR="002C152B" w:rsidRDefault="002C152B" w:rsidP="001957FB">
      <w:pPr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  <w:r w:rsidRPr="006D5F54">
        <w:rPr>
          <w:rFonts w:asciiTheme="minorHAnsi" w:hAnsiTheme="minorHAnsi" w:cstheme="minorHAnsi"/>
          <w:color w:val="000000"/>
          <w:sz w:val="20"/>
          <w:szCs w:val="20"/>
          <w:lang w:val="en-US"/>
        </w:rPr>
        <w:t>Warrick Michell (AARNet) &amp; Migiel de Vos (SURF)</w:t>
      </w:r>
      <w:r w:rsidR="006D5F54" w:rsidRPr="006D5F54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presented the current state of the </w:t>
      </w:r>
      <w:r w:rsidR="006D5F54">
        <w:rPr>
          <w:rFonts w:asciiTheme="minorHAnsi" w:hAnsiTheme="minorHAnsi" w:cstheme="minorHAnsi"/>
          <w:color w:val="000000"/>
          <w:sz w:val="20"/>
          <w:szCs w:val="20"/>
          <w:lang w:val="en-US"/>
        </w:rPr>
        <w:t>Network Automation WG.</w:t>
      </w:r>
    </w:p>
    <w:p w14:paraId="026F4CF3" w14:textId="068F6142" w:rsidR="006D5F54" w:rsidRDefault="00B55E13" w:rsidP="001957FB">
      <w:pPr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Video at: </w:t>
      </w:r>
      <w:hyperlink r:id="rId14" w:history="1">
        <w:r w:rsidRPr="007828B3">
          <w:rPr>
            <w:rStyle w:val="Hyperlink"/>
            <w:rFonts w:asciiTheme="minorHAnsi" w:hAnsiTheme="minorHAnsi" w:cstheme="minorHAnsi"/>
            <w:sz w:val="20"/>
            <w:szCs w:val="20"/>
            <w:lang w:val="en-US"/>
          </w:rPr>
          <w:t>https://nordunet.box.com/s/voien3st0hhprpfvzivbxdvmo2caqc7b</w:t>
        </w:r>
      </w:hyperlink>
    </w:p>
    <w:p w14:paraId="7843C6BF" w14:textId="3760345D" w:rsidR="0018369A" w:rsidRPr="006D5F54" w:rsidRDefault="0018369A" w:rsidP="0018369A">
      <w:pPr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</w:p>
    <w:p w14:paraId="4903F212" w14:textId="1501E59F" w:rsidR="0018369A" w:rsidRPr="00D64D9C" w:rsidRDefault="0018369A" w:rsidP="0018369A">
      <w:pPr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  <w:r w:rsidRPr="00D64D9C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John Graham </w:t>
      </w:r>
      <w:r w:rsidR="006D5F54">
        <w:rPr>
          <w:rFonts w:asciiTheme="minorHAnsi" w:hAnsiTheme="minorHAnsi" w:cstheme="minorHAnsi"/>
          <w:color w:val="000000"/>
          <w:sz w:val="20"/>
          <w:szCs w:val="20"/>
          <w:lang w:val="en-US"/>
        </w:rPr>
        <w:t>asked if</w:t>
      </w:r>
      <w:r w:rsidRPr="00D64D9C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 w:rsidRPr="00D64D9C">
        <w:rPr>
          <w:rFonts w:asciiTheme="minorHAnsi" w:hAnsiTheme="minorHAnsi" w:cstheme="minorHAnsi"/>
          <w:color w:val="000000"/>
          <w:sz w:val="20"/>
          <w:szCs w:val="20"/>
          <w:lang w:val="en-US"/>
        </w:rPr>
        <w:t>netbox</w:t>
      </w:r>
      <w:proofErr w:type="spellEnd"/>
      <w:r w:rsidRPr="00D64D9C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and </w:t>
      </w:r>
      <w:proofErr w:type="spellStart"/>
      <w:r w:rsidRPr="00D64D9C">
        <w:rPr>
          <w:rFonts w:asciiTheme="minorHAnsi" w:hAnsiTheme="minorHAnsi" w:cstheme="minorHAnsi"/>
          <w:color w:val="000000"/>
          <w:sz w:val="20"/>
          <w:szCs w:val="20"/>
          <w:lang w:val="en-US"/>
        </w:rPr>
        <w:t>netpalm</w:t>
      </w:r>
      <w:proofErr w:type="spellEnd"/>
      <w:r w:rsidRPr="00D64D9C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</w:t>
      </w:r>
      <w:r w:rsidR="006D5F54">
        <w:rPr>
          <w:rFonts w:asciiTheme="minorHAnsi" w:hAnsiTheme="minorHAnsi" w:cstheme="minorHAnsi"/>
          <w:color w:val="000000"/>
          <w:sz w:val="20"/>
          <w:szCs w:val="20"/>
          <w:lang w:val="en-US"/>
        </w:rPr>
        <w:t>are in the list o</w:t>
      </w:r>
      <w:r w:rsidRPr="00D64D9C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f tools. </w:t>
      </w:r>
      <w:r w:rsidR="006D5F54">
        <w:rPr>
          <w:rFonts w:asciiTheme="minorHAnsi" w:hAnsiTheme="minorHAnsi" w:cstheme="minorHAnsi"/>
          <w:color w:val="000000"/>
          <w:sz w:val="20"/>
          <w:szCs w:val="20"/>
          <w:lang w:val="en-US"/>
        </w:rPr>
        <w:t>W</w:t>
      </w:r>
      <w:r w:rsidRPr="00D64D9C">
        <w:rPr>
          <w:rFonts w:asciiTheme="minorHAnsi" w:hAnsiTheme="minorHAnsi" w:cstheme="minorHAnsi"/>
          <w:color w:val="000000"/>
          <w:sz w:val="20"/>
          <w:szCs w:val="20"/>
          <w:lang w:val="en-US"/>
        </w:rPr>
        <w:t>arrick</w:t>
      </w:r>
      <w:r w:rsidR="006D5F54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answered that e</w:t>
      </w:r>
      <w:r w:rsidRPr="00D64D9C">
        <w:rPr>
          <w:rFonts w:asciiTheme="minorHAnsi" w:hAnsiTheme="minorHAnsi" w:cstheme="minorHAnsi"/>
          <w:color w:val="000000"/>
          <w:sz w:val="20"/>
          <w:szCs w:val="20"/>
          <w:lang w:val="en-US"/>
        </w:rPr>
        <w:t>veryone will be able to list their tools</w:t>
      </w:r>
      <w:r w:rsidR="006D5F54">
        <w:rPr>
          <w:rFonts w:asciiTheme="minorHAnsi" w:hAnsiTheme="minorHAnsi" w:cstheme="minorHAnsi"/>
          <w:color w:val="000000"/>
          <w:sz w:val="20"/>
          <w:szCs w:val="20"/>
          <w:lang w:val="en-US"/>
        </w:rPr>
        <w:t>.</w:t>
      </w:r>
      <w:r w:rsidRPr="00D64D9C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AARNet is using </w:t>
      </w:r>
      <w:proofErr w:type="spellStart"/>
      <w:r w:rsidRPr="00D64D9C">
        <w:rPr>
          <w:rFonts w:asciiTheme="minorHAnsi" w:hAnsiTheme="minorHAnsi" w:cstheme="minorHAnsi"/>
          <w:color w:val="000000"/>
          <w:sz w:val="20"/>
          <w:szCs w:val="20"/>
          <w:lang w:val="en-US"/>
        </w:rPr>
        <w:t>ne</w:t>
      </w:r>
      <w:r w:rsidR="006D5F54">
        <w:rPr>
          <w:rFonts w:asciiTheme="minorHAnsi" w:hAnsiTheme="minorHAnsi" w:cstheme="minorHAnsi"/>
          <w:color w:val="000000"/>
          <w:sz w:val="20"/>
          <w:szCs w:val="20"/>
          <w:lang w:val="en-US"/>
        </w:rPr>
        <w:t>t</w:t>
      </w:r>
      <w:r w:rsidRPr="00D64D9C">
        <w:rPr>
          <w:rFonts w:asciiTheme="minorHAnsi" w:hAnsiTheme="minorHAnsi" w:cstheme="minorHAnsi"/>
          <w:color w:val="000000"/>
          <w:sz w:val="20"/>
          <w:szCs w:val="20"/>
          <w:lang w:val="en-US"/>
        </w:rPr>
        <w:t>box</w:t>
      </w:r>
      <w:proofErr w:type="spellEnd"/>
      <w:r w:rsidR="006D5F54">
        <w:rPr>
          <w:rFonts w:asciiTheme="minorHAnsi" w:hAnsiTheme="minorHAnsi" w:cstheme="minorHAnsi"/>
          <w:color w:val="000000"/>
          <w:sz w:val="20"/>
          <w:szCs w:val="20"/>
          <w:lang w:val="en-US"/>
        </w:rPr>
        <w:t>,</w:t>
      </w:r>
      <w:r w:rsidRPr="00D64D9C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so I will be mentioning it in my submission to the </w:t>
      </w:r>
      <w:r w:rsidR="006D5F54" w:rsidRPr="00D64D9C">
        <w:rPr>
          <w:rFonts w:asciiTheme="minorHAnsi" w:hAnsiTheme="minorHAnsi" w:cstheme="minorHAnsi"/>
          <w:color w:val="000000"/>
          <w:sz w:val="20"/>
          <w:szCs w:val="20"/>
          <w:lang w:val="en-US"/>
        </w:rPr>
        <w:t>catalogue</w:t>
      </w:r>
      <w:r w:rsidR="006D5F54">
        <w:rPr>
          <w:rFonts w:asciiTheme="minorHAnsi" w:hAnsiTheme="minorHAnsi" w:cstheme="minorHAnsi"/>
          <w:color w:val="000000"/>
          <w:sz w:val="20"/>
          <w:szCs w:val="20"/>
          <w:lang w:val="en-US"/>
        </w:rPr>
        <w:t>:</w:t>
      </w:r>
    </w:p>
    <w:p w14:paraId="08974C92" w14:textId="2292DDCA" w:rsidR="0018369A" w:rsidRPr="00D64D9C" w:rsidRDefault="00203A23" w:rsidP="0018369A">
      <w:pPr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  <w:hyperlink r:id="rId15" w:history="1">
        <w:r w:rsidR="0018369A" w:rsidRPr="00D64D9C">
          <w:rPr>
            <w:rStyle w:val="Hyperlink"/>
            <w:rFonts w:asciiTheme="minorHAnsi" w:hAnsiTheme="minorHAnsi" w:cstheme="minorHAnsi"/>
            <w:sz w:val="20"/>
            <w:szCs w:val="20"/>
            <w:lang w:val="en-US"/>
          </w:rPr>
          <w:t>https://www.geant.org/Resources/Documents/GN4-3_White-Paper-Orchestration-Automation-Virtualisation-Terminology-1.1.pdf</w:t>
        </w:r>
      </w:hyperlink>
    </w:p>
    <w:p w14:paraId="4D7A503E" w14:textId="0C2133ED" w:rsidR="0018369A" w:rsidRPr="00D64D9C" w:rsidRDefault="0018369A" w:rsidP="0018369A">
      <w:pPr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</w:p>
    <w:p w14:paraId="70D1C8E9" w14:textId="2F95D670" w:rsidR="0062332A" w:rsidRPr="00D64D9C" w:rsidRDefault="0062332A" w:rsidP="0018369A">
      <w:pPr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  <w:r w:rsidRPr="00D64D9C">
        <w:rPr>
          <w:rFonts w:asciiTheme="minorHAnsi" w:hAnsiTheme="minorHAnsi" w:cstheme="minorHAnsi"/>
          <w:color w:val="000000"/>
          <w:sz w:val="20"/>
          <w:szCs w:val="20"/>
          <w:lang w:val="en-US"/>
        </w:rPr>
        <w:t>Ivana</w:t>
      </w:r>
      <w:r w:rsidR="006D5F54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remembered all that t</w:t>
      </w:r>
      <w:r w:rsidRPr="00D64D9C">
        <w:rPr>
          <w:rFonts w:asciiTheme="minorHAnsi" w:hAnsiTheme="minorHAnsi" w:cstheme="minorHAnsi"/>
          <w:color w:val="000000"/>
          <w:sz w:val="20"/>
          <w:szCs w:val="20"/>
          <w:lang w:val="en-US"/>
        </w:rPr>
        <w:t>he GÉANT team is always open for input</w:t>
      </w:r>
      <w:r w:rsidR="006D5F54">
        <w:rPr>
          <w:rFonts w:asciiTheme="minorHAnsi" w:hAnsiTheme="minorHAnsi" w:cstheme="minorHAnsi"/>
          <w:color w:val="000000"/>
          <w:sz w:val="20"/>
          <w:szCs w:val="20"/>
          <w:lang w:val="en-US"/>
        </w:rPr>
        <w:t>,</w:t>
      </w:r>
      <w:r w:rsidRPr="00D64D9C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so any suggestions can be sent to: </w:t>
      </w:r>
      <w:hyperlink r:id="rId16" w:history="1">
        <w:r w:rsidRPr="00D64D9C">
          <w:rPr>
            <w:rStyle w:val="Hyperlink"/>
            <w:rFonts w:asciiTheme="minorHAnsi" w:hAnsiTheme="minorHAnsi" w:cstheme="minorHAnsi"/>
            <w:sz w:val="20"/>
            <w:szCs w:val="20"/>
            <w:lang w:val="en-US"/>
          </w:rPr>
          <w:t>oav@lists.geant.org</w:t>
        </w:r>
      </w:hyperlink>
    </w:p>
    <w:p w14:paraId="50521C67" w14:textId="7E51872B" w:rsidR="0062332A" w:rsidRPr="00D64D9C" w:rsidRDefault="00EA0A79" w:rsidP="0018369A">
      <w:pPr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A</w:t>
      </w:r>
      <w:r w:rsidR="0062332A" w:rsidRPr="00D64D9C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lternatively, this (and many other white papers from the GÉANT project) can be found here:   </w:t>
      </w:r>
      <w:hyperlink r:id="rId17" w:anchor="white" w:history="1">
        <w:r w:rsidR="0062332A" w:rsidRPr="00D64D9C">
          <w:rPr>
            <w:rStyle w:val="Hyperlink"/>
            <w:rFonts w:asciiTheme="minorHAnsi" w:hAnsiTheme="minorHAnsi" w:cstheme="minorHAnsi"/>
            <w:sz w:val="20"/>
            <w:szCs w:val="20"/>
            <w:lang w:val="en-US"/>
          </w:rPr>
          <w:t>https://www.geant.org/Resources/#white</w:t>
        </w:r>
      </w:hyperlink>
    </w:p>
    <w:p w14:paraId="0735D605" w14:textId="77777777" w:rsidR="0018369A" w:rsidRPr="00D64D9C" w:rsidRDefault="0018369A" w:rsidP="0018369A">
      <w:pPr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</w:p>
    <w:p w14:paraId="1A6C0DAE" w14:textId="77777777" w:rsidR="001957FB" w:rsidRPr="001957FB" w:rsidRDefault="002C152B" w:rsidP="002C152B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/>
          <w:bCs/>
          <w:color w:val="000000"/>
          <w:sz w:val="20"/>
          <w:szCs w:val="20"/>
          <w:lang w:val="en-US"/>
        </w:rPr>
      </w:pPr>
      <w:r w:rsidRPr="001957FB">
        <w:rPr>
          <w:rFonts w:asciiTheme="minorHAnsi" w:hAnsiTheme="minorHAnsi" w:cstheme="minorHAnsi"/>
          <w:b/>
          <w:bCs/>
          <w:color w:val="000000"/>
          <w:sz w:val="20"/>
          <w:szCs w:val="20"/>
          <w:lang w:val="en-US"/>
        </w:rPr>
        <w:t>Data Intensive Sciences WG</w:t>
      </w:r>
    </w:p>
    <w:p w14:paraId="720B8266" w14:textId="77777777" w:rsidR="001957FB" w:rsidRDefault="001957FB" w:rsidP="001957FB">
      <w:pPr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</w:p>
    <w:p w14:paraId="37F387A5" w14:textId="20BB2317" w:rsidR="00EA0A79" w:rsidRDefault="002C152B" w:rsidP="001957FB">
      <w:pPr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  <w:r w:rsidRPr="001957FB">
        <w:rPr>
          <w:rFonts w:asciiTheme="minorHAnsi" w:hAnsiTheme="minorHAnsi" w:cstheme="minorHAnsi"/>
          <w:color w:val="000000"/>
          <w:sz w:val="20"/>
          <w:szCs w:val="20"/>
          <w:lang w:val="en-US"/>
        </w:rPr>
        <w:t>Harvey Newman (Caltech)</w:t>
      </w:r>
      <w:r w:rsidR="00EA0A79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elaborated on the state of the DIS WG.</w:t>
      </w:r>
    </w:p>
    <w:p w14:paraId="0462343D" w14:textId="10E4ED65" w:rsidR="00EA0A79" w:rsidRDefault="00EA0A79" w:rsidP="001957FB">
      <w:pPr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Video at:</w:t>
      </w:r>
      <w:r w:rsidR="00B55E13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</w:t>
      </w:r>
      <w:hyperlink r:id="rId18" w:history="1">
        <w:r w:rsidR="00B55E13" w:rsidRPr="007828B3">
          <w:rPr>
            <w:rStyle w:val="Hyperlink"/>
            <w:rFonts w:asciiTheme="minorHAnsi" w:hAnsiTheme="minorHAnsi" w:cstheme="minorHAnsi"/>
            <w:sz w:val="20"/>
            <w:szCs w:val="20"/>
            <w:lang w:val="en-US"/>
          </w:rPr>
          <w:t>https://nordunet.box.com/s/1xo8o7adyim18xrx50fynv12suybdsbj</w:t>
        </w:r>
      </w:hyperlink>
    </w:p>
    <w:p w14:paraId="7A81C17C" w14:textId="77777777" w:rsidR="0062332A" w:rsidRPr="00D64D9C" w:rsidRDefault="0062332A" w:rsidP="0018369A">
      <w:pPr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</w:p>
    <w:p w14:paraId="08080E44" w14:textId="77777777" w:rsidR="002C152B" w:rsidRPr="00D64D9C" w:rsidRDefault="002C152B" w:rsidP="002C152B">
      <w:pPr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</w:p>
    <w:p w14:paraId="5799CB0B" w14:textId="77777777" w:rsidR="001957FB" w:rsidRPr="001957FB" w:rsidRDefault="002C152B" w:rsidP="001957F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color w:val="000000"/>
          <w:sz w:val="20"/>
          <w:szCs w:val="20"/>
          <w:lang w:val="en-US"/>
        </w:rPr>
      </w:pPr>
      <w:r w:rsidRPr="001957FB">
        <w:rPr>
          <w:rFonts w:asciiTheme="minorHAnsi" w:hAnsiTheme="minorHAnsi" w:cstheme="minorHAnsi"/>
          <w:b/>
          <w:bCs/>
          <w:sz w:val="20"/>
          <w:szCs w:val="20"/>
          <w:lang w:val="en-US"/>
        </w:rPr>
        <w:t xml:space="preserve">Announcement of next VCs and </w:t>
      </w:r>
      <w:r w:rsidR="00BD3855" w:rsidRPr="001957FB">
        <w:rPr>
          <w:rFonts w:asciiTheme="minorHAnsi" w:hAnsiTheme="minorHAnsi" w:cstheme="minorHAnsi"/>
          <w:b/>
          <w:bCs/>
          <w:sz w:val="20"/>
          <w:szCs w:val="20"/>
          <w:lang w:val="en-US"/>
        </w:rPr>
        <w:t>C</w:t>
      </w:r>
      <w:r w:rsidRPr="001957FB">
        <w:rPr>
          <w:rFonts w:asciiTheme="minorHAnsi" w:hAnsiTheme="minorHAnsi" w:cstheme="minorHAnsi"/>
          <w:b/>
          <w:bCs/>
          <w:sz w:val="20"/>
          <w:szCs w:val="20"/>
          <w:lang w:val="en-US"/>
        </w:rPr>
        <w:t>losure</w:t>
      </w:r>
    </w:p>
    <w:p w14:paraId="124D162A" w14:textId="77777777" w:rsidR="001957FB" w:rsidRDefault="001957FB" w:rsidP="001957FB">
      <w:pPr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</w:p>
    <w:p w14:paraId="31FA805A" w14:textId="4E2DE423" w:rsidR="002C152B" w:rsidRDefault="001957FB" w:rsidP="001957FB">
      <w:pPr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David announced the next GNA-G Community VCs, as follows:</w:t>
      </w:r>
    </w:p>
    <w:p w14:paraId="40A5D5D1" w14:textId="3E5D4D23" w:rsidR="001957FB" w:rsidRDefault="001957FB" w:rsidP="001957FB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Monday, 14 </w:t>
      </w:r>
      <w:r w:rsidRPr="001957FB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June </w:t>
      </w:r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2021:</w:t>
      </w:r>
      <w:r w:rsidRPr="001957FB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2pm – 4pm UTC</w:t>
      </w:r>
    </w:p>
    <w:p w14:paraId="5195E3A3" w14:textId="2550EDC1" w:rsidR="001957FB" w:rsidRPr="001957FB" w:rsidRDefault="001957FB" w:rsidP="001957FB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Tuesday, 15 </w:t>
      </w:r>
      <w:r w:rsidRPr="001957FB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June </w:t>
      </w:r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2021: </w:t>
      </w:r>
      <w:r w:rsidRPr="001957FB">
        <w:rPr>
          <w:rFonts w:asciiTheme="minorHAnsi" w:hAnsiTheme="minorHAnsi" w:cstheme="minorHAnsi"/>
          <w:color w:val="000000"/>
          <w:sz w:val="20"/>
          <w:szCs w:val="20"/>
          <w:lang w:val="en-US"/>
        </w:rPr>
        <w:t>7am – 9am UTC</w:t>
      </w:r>
    </w:p>
    <w:p w14:paraId="594DB9EE" w14:textId="49F19741" w:rsidR="00C34EED" w:rsidRDefault="00203A23">
      <w:pPr>
        <w:rPr>
          <w:rFonts w:asciiTheme="minorHAnsi" w:hAnsiTheme="minorHAnsi" w:cstheme="minorHAnsi"/>
          <w:b/>
          <w:bCs/>
          <w:color w:val="000000"/>
          <w:sz w:val="20"/>
          <w:szCs w:val="20"/>
          <w:lang w:val="en-US"/>
        </w:rPr>
      </w:pPr>
    </w:p>
    <w:p w14:paraId="54446F3B" w14:textId="596CFFBC" w:rsidR="001957FB" w:rsidRDefault="001957FB">
      <w:pPr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After spending the full two hours of each VC to the max, David thanked all for their participation, </w:t>
      </w:r>
      <w:r w:rsidR="006D5F54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with a special thanks to the presenters in the Innovation Corner, </w:t>
      </w:r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and expressed the wish to see all back at the Q2 2021 Community VCs.</w:t>
      </w:r>
    </w:p>
    <w:p w14:paraId="41BE3E89" w14:textId="77777777" w:rsidR="001957FB" w:rsidRPr="001957FB" w:rsidRDefault="001957FB">
      <w:pPr>
        <w:rPr>
          <w:rFonts w:asciiTheme="minorHAnsi" w:hAnsiTheme="minorHAnsi" w:cstheme="minorHAnsi"/>
          <w:sz w:val="20"/>
          <w:szCs w:val="20"/>
          <w:lang w:val="en-US"/>
        </w:rPr>
      </w:pPr>
    </w:p>
    <w:p w14:paraId="34D164B5" w14:textId="54F22C8A" w:rsidR="002C152B" w:rsidRPr="00D64D9C" w:rsidRDefault="002C152B" w:rsidP="002C152B">
      <w:pPr>
        <w:jc w:val="center"/>
        <w:rPr>
          <w:rFonts w:asciiTheme="minorHAnsi" w:hAnsiTheme="minorHAnsi" w:cstheme="minorHAnsi"/>
          <w:sz w:val="20"/>
          <w:szCs w:val="20"/>
          <w:lang w:val="en-US"/>
        </w:rPr>
      </w:pPr>
      <w:r w:rsidRPr="00D64D9C">
        <w:rPr>
          <w:rFonts w:asciiTheme="minorHAnsi" w:hAnsiTheme="minorHAnsi" w:cstheme="minorHAnsi"/>
          <w:sz w:val="20"/>
          <w:szCs w:val="20"/>
          <w:lang w:val="en-US"/>
        </w:rPr>
        <w:t># # # # #</w:t>
      </w:r>
    </w:p>
    <w:sectPr w:rsidR="002C152B" w:rsidRPr="00D64D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564AD"/>
    <w:multiLevelType w:val="hybridMultilevel"/>
    <w:tmpl w:val="1AEC4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E3793"/>
    <w:multiLevelType w:val="hybridMultilevel"/>
    <w:tmpl w:val="5F907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F46BC"/>
    <w:multiLevelType w:val="hybridMultilevel"/>
    <w:tmpl w:val="CACEC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F5FB8"/>
    <w:multiLevelType w:val="hybridMultilevel"/>
    <w:tmpl w:val="E2961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3391D"/>
    <w:multiLevelType w:val="hybridMultilevel"/>
    <w:tmpl w:val="3A60EF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700895"/>
    <w:multiLevelType w:val="hybridMultilevel"/>
    <w:tmpl w:val="5A90DE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100FCB"/>
    <w:multiLevelType w:val="hybridMultilevel"/>
    <w:tmpl w:val="33A6F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832DA8"/>
    <w:multiLevelType w:val="hybridMultilevel"/>
    <w:tmpl w:val="75D25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10403F"/>
    <w:multiLevelType w:val="hybridMultilevel"/>
    <w:tmpl w:val="311A24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8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52B"/>
    <w:rsid w:val="00074F58"/>
    <w:rsid w:val="000F2730"/>
    <w:rsid w:val="0018369A"/>
    <w:rsid w:val="001957FB"/>
    <w:rsid w:val="001B6C39"/>
    <w:rsid w:val="001B6F7E"/>
    <w:rsid w:val="00203A23"/>
    <w:rsid w:val="0025743F"/>
    <w:rsid w:val="002C152B"/>
    <w:rsid w:val="00326C92"/>
    <w:rsid w:val="003D622A"/>
    <w:rsid w:val="00400540"/>
    <w:rsid w:val="005412D7"/>
    <w:rsid w:val="005A0E7A"/>
    <w:rsid w:val="005A2F19"/>
    <w:rsid w:val="005B4270"/>
    <w:rsid w:val="005E5A93"/>
    <w:rsid w:val="0062332A"/>
    <w:rsid w:val="006D5F54"/>
    <w:rsid w:val="006F78F2"/>
    <w:rsid w:val="007351FC"/>
    <w:rsid w:val="0075423F"/>
    <w:rsid w:val="007A4A5D"/>
    <w:rsid w:val="007C46C4"/>
    <w:rsid w:val="007D1137"/>
    <w:rsid w:val="008234D4"/>
    <w:rsid w:val="008664BF"/>
    <w:rsid w:val="00892D1F"/>
    <w:rsid w:val="0095551C"/>
    <w:rsid w:val="009E62D9"/>
    <w:rsid w:val="00B55E13"/>
    <w:rsid w:val="00BD3855"/>
    <w:rsid w:val="00D64D9C"/>
    <w:rsid w:val="00DE19A6"/>
    <w:rsid w:val="00DE5E01"/>
    <w:rsid w:val="00EA0A79"/>
    <w:rsid w:val="00EA7C59"/>
    <w:rsid w:val="00ED07BD"/>
    <w:rsid w:val="00FE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5AF335C"/>
  <w15:chartTrackingRefBased/>
  <w15:docId w15:val="{1DD07483-33A4-D840-B048-4E098FEBD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52B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15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2F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2F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workfloworchestrator/PolyNSI" TargetMode="External"/><Relationship Id="rId13" Type="http://schemas.openxmlformats.org/officeDocument/2006/relationships/hyperlink" Target="https://docs.google.com/document/d/19xopar9QTtNAgUVT6t3KvvSAHMjXmif3KyIGmMooHs0/edit?usp=sharing" TargetMode="External"/><Relationship Id="rId18" Type="http://schemas.openxmlformats.org/officeDocument/2006/relationships/hyperlink" Target="https://nordunet.box.com/s/1xo8o7adyim18xrx50fynv12suybdsbj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eant.org/Resources/Documents/GN4-3_White-Paper_SURFnet-OAV-Architecture-Analysis.pdf" TargetMode="External"/><Relationship Id="rId12" Type="http://schemas.openxmlformats.org/officeDocument/2006/relationships/hyperlink" Target="https://nordunet.box.com/s/epeaua4vqzfu7vw69ocs0qrxyits1pcx" TargetMode="External"/><Relationship Id="rId17" Type="http://schemas.openxmlformats.org/officeDocument/2006/relationships/hyperlink" Target="https://www.geant.org/Resources/" TargetMode="External"/><Relationship Id="rId2" Type="http://schemas.openxmlformats.org/officeDocument/2006/relationships/styles" Target="styles.xml"/><Relationship Id="rId16" Type="http://schemas.openxmlformats.org/officeDocument/2006/relationships/hyperlink" Target="mailto:oav@lists.geant.or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nordunet.box.com/s/cwxywsy5r8dca9qlgujjd0zxsts1t3pq" TargetMode="External"/><Relationship Id="rId11" Type="http://schemas.openxmlformats.org/officeDocument/2006/relationships/hyperlink" Target="mailto:agallo@gwu.edu" TargetMode="External"/><Relationship Id="rId5" Type="http://schemas.openxmlformats.org/officeDocument/2006/relationships/hyperlink" Target="https://nordunet.box.com/s/z4l9nz2owdl36na76unxuxr6hbki4qqb" TargetMode="External"/><Relationship Id="rId15" Type="http://schemas.openxmlformats.org/officeDocument/2006/relationships/hyperlink" Target="https://www.geant.org/Resources/Documents/GN4-3_White-Paper-Orchestration-Automation-Virtualisation-Terminology-1.1.pdf" TargetMode="External"/><Relationship Id="rId10" Type="http://schemas.openxmlformats.org/officeDocument/2006/relationships/hyperlink" Target="mailto:warrick.mitchell@aarnet.edu.a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gXyk-8ZdaCU?t=1719" TargetMode="External"/><Relationship Id="rId14" Type="http://schemas.openxmlformats.org/officeDocument/2006/relationships/hyperlink" Target="https://nordunet.box.com/s/voien3st0hhprpfvzivbxdvmo2caqc7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1340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Erik-Jan Bos</dc:creator>
  <cp:keywords/>
  <dc:description/>
  <cp:lastModifiedBy>Erik-Jan Bos</cp:lastModifiedBy>
  <cp:revision>2</cp:revision>
  <dcterms:created xsi:type="dcterms:W3CDTF">2021-05-10T08:08:00Z</dcterms:created>
  <dcterms:modified xsi:type="dcterms:W3CDTF">2021-05-10T08:08:00Z</dcterms:modified>
</cp:coreProperties>
</file>